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666525" w:rsidR="001E0961" w:rsidSect="00FA2D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p>
      <w:pPr>
        <w:jc w:val="center"/>
      </w:pPr>
      <w:r>
        <w:rPr>
          <w:b/>
          <w:vertAlign w:val="baseline"/>
        </w:rPr>
        <w:t xml:space="preserve">Kúria</w:t>
      </w:r>
      <w:r>
        <w:rPr>
          <w:vertAlign w:val="baseline"/>
        </w:rPr>
        <w:t xml:space="preserve">  </w:t>
      </w:r>
    </w:p>
    <w:p>
      <w:pPr>
        <w:jc w:val="center"/>
      </w:pPr>
      <w:r>
        <w:rPr>
          <w:b/>
          <w:vertAlign w:val="baseline"/>
        </w:rPr>
        <w:t xml:space="preserve">ítélete</w:t>
      </w:r>
    </w:p>
    <w:p>
      <w:pPr>
        <w:jc w:val="left"/>
      </w:pPr>
      <w:r>
        <w:rPr>
          <w:b/>
          <w:vertAlign w:val="baseline"/>
        </w:rPr>
        <w:t xml:space="preserve">Az ügy száma:</w:t>
      </w:r>
      <w:r>
        <w:rPr>
          <w:vertAlign w:val="baseline"/>
        </w:rPr>
        <w:t xml:space="preserve">           </w:t>
      </w:r>
      <w:r>
        <w:rPr>
          <w:vertAlign w:val="baseline"/>
        </w:rPr>
        <w:t xml:space="preserve">            </w:t>
      </w:r>
      <w:r>
        <w:rPr>
          <w:vertAlign w:val="baseline"/>
        </w:rPr>
        <w:t xml:space="preserve">Bfv.II.1.438/2022/6</w:t>
      </w:r>
      <w:r>
        <w:rPr>
          <w:vertAlign w:val="baseline"/>
        </w:rPr>
        <w:t xml:space="preserve">.</w:t>
      </w:r>
    </w:p>
    <w:p>
      <w:pPr>
        <w:jc w:val="left"/>
      </w:pPr>
      <w:r>
        <w:rPr>
          <w:b/>
          <w:vertAlign w:val="baseline"/>
        </w:rPr>
        <w:t xml:space="preserve">A határozat szintje:</w:t>
      </w:r>
      <w:r>
        <w:rPr>
          <w:vertAlign w:val="baseline"/>
        </w:rPr>
        <w:t xml:space="preserve"> </w:t>
      </w:r>
      <w:r>
        <w:rPr>
          <w:vertAlign w:val="baseline"/>
        </w:rPr>
        <w:t xml:space="preserve"> </w:t>
      </w:r>
      <w:r>
        <w:rPr>
          <w:vertAlign w:val="baseline"/>
        </w:rPr>
        <w:t xml:space="preserve">            </w:t>
      </w:r>
      <w:r>
        <w:rPr>
          <w:vertAlign w:val="baseline"/>
        </w:rPr>
        <w:t xml:space="preserve">felülvizsgálat</w:t>
      </w:r>
      <w:r>
        <w:rPr>
          <w:vertAlign w:val="baseline"/>
        </w:rPr>
        <w:t xml:space="preserve"> </w:t>
      </w:r>
    </w:p>
    <w:p>
      <w:pPr>
        <w:jc w:val="left"/>
      </w:pPr>
      <w:r>
        <w:rPr>
          <w:b/>
          <w:vertAlign w:val="baseline"/>
        </w:rPr>
        <w:t xml:space="preserve">A tanács tagjai:</w:t>
      </w:r>
      <w:r>
        <w:rPr>
          <w:vertAlign w:val="baseline"/>
        </w:rPr>
        <w:t xml:space="preserve"> </w:t>
      </w:r>
      <w:r>
        <w:rPr>
          <w:vertAlign w:val="baseline"/>
        </w:rPr>
        <w:t xml:space="preserve">        </w:t>
      </w:r>
      <w:r>
        <w:rPr>
          <w:vertAlign w:val="baseline"/>
        </w:rPr>
        <w:t xml:space="preserve">            </w:t>
      </w:r>
      <w:r>
        <w:rPr>
          <w:vertAlign w:val="baseline"/>
        </w:rPr>
        <w:t xml:space="preserve">Dr. Somogyi Gábor</w:t>
      </w:r>
      <w:r>
        <w:rPr>
          <w:vertAlign w:val="baseline"/>
        </w:rPr>
        <w:t xml:space="preserve">, a tanács elnöke</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Dr. Demeter Zsuzsanna</w:t>
      </w:r>
      <w:r>
        <w:rPr>
          <w:vertAlign w:val="baseline"/>
        </w:rPr>
        <w:t xml:space="preserve">, előadó bíró</w:t>
      </w:r>
    </w:p>
    <w:p>
      <w:pPr>
        <w:jc w:val="left"/>
      </w:pPr>
      <w:r>
        <w:rPr>
          <w:vertAlign w:val="baseline"/>
        </w:rPr>
        <w:t xml:space="preserve">                                                  </w:t>
      </w:r>
      <w:r>
        <w:rPr>
          <w:vertAlign w:val="baseline"/>
        </w:rPr>
        <w:t xml:space="preserve">Dr. Harangozó Attila</w:t>
      </w:r>
      <w:r>
        <w:rPr>
          <w:vertAlign w:val="baseline"/>
        </w:rPr>
        <w:t xml:space="preserve">, bíró </w:t>
      </w:r>
      <w:r>
        <w:br/>
      </w:r>
      <w:r>
        <w:rPr>
          <w:vertAlign w:val="baseline"/>
        </w:rPr>
        <w:t xml:space="preserve">                                   </w:t>
      </w:r>
      <w:r>
        <w:rPr>
          <w:vertAlign w:val="baseline"/>
        </w:rPr>
        <w:t xml:space="preserve">            </w:t>
      </w:r>
      <w:r>
        <w:rPr>
          <w:vertAlign w:val="baseline"/>
        </w:rPr>
        <w:t xml:space="preserve">Dr. Metzing Márton</w:t>
      </w:r>
      <w:r>
        <w:rPr>
          <w:vertAlign w:val="baseline"/>
        </w:rPr>
        <w:t xml:space="preserve">, bíró</w:t>
      </w:r>
      <w:r>
        <w:rPr>
          <w:vertAlign w:val="baseline"/>
        </w:rPr>
        <w:t xml:space="preserve"> </w:t>
      </w:r>
      <w:r>
        <w:br/>
      </w:r>
      <w:r>
        <w:rPr>
          <w:vertAlign w:val="baseline"/>
        </w:rPr>
        <w:t xml:space="preserve">                                                 </w:t>
      </w:r>
      <w:r>
        <w:rPr>
          <w:vertAlign w:val="baseline"/>
        </w:rPr>
        <w:t xml:space="preserve">Dr. Boros Tibor</w:t>
      </w:r>
      <w:r>
        <w:rPr>
          <w:vertAlign w:val="baseline"/>
        </w:rPr>
        <w:t xml:space="preserve">, bíró  </w:t>
      </w:r>
    </w:p>
    <w:p>
      <w:pPr>
        <w:jc w:val="left"/>
      </w:pPr>
      <w:r>
        <w:rPr>
          <w:b/>
          <w:vertAlign w:val="baseline"/>
        </w:rPr>
        <w:t xml:space="preserve">Az eljárás helye: </w:t>
      </w:r>
      <w:r>
        <w:rPr>
          <w:b/>
          <w:vertAlign w:val="baseline"/>
        </w:rPr>
        <w:t xml:space="preserve">      </w:t>
      </w:r>
      <w:r>
        <w:rPr>
          <w:b/>
          <w:vertAlign w:val="baseline"/>
        </w:rPr>
        <w:t xml:space="preserve">            </w:t>
      </w:r>
      <w:r>
        <w:rPr>
          <w:vertAlign w:val="baseline"/>
        </w:rPr>
        <w:t xml:space="preserve">Budapest</w:t>
      </w:r>
      <w:r>
        <w:rPr>
          <w:vertAlign w:val="baseline"/>
        </w:rPr>
        <w:t xml:space="preserve">  </w:t>
      </w:r>
    </w:p>
    <w:p>
      <w:pPr>
        <w:jc w:val="left"/>
      </w:pPr>
      <w:r>
        <w:rPr>
          <w:b/>
          <w:vertAlign w:val="baseline"/>
        </w:rPr>
        <w:t xml:space="preserve">Az eljárás formája:</w:t>
      </w:r>
      <w:r>
        <w:rPr>
          <w:b/>
          <w:vertAlign w:val="baseline"/>
        </w:rPr>
        <w:t xml:space="preserve">   </w:t>
      </w:r>
      <w:r>
        <w:rPr>
          <w:b/>
          <w:vertAlign w:val="baseline"/>
        </w:rPr>
        <w:t xml:space="preserve">            </w:t>
      </w:r>
      <w:r>
        <w:rPr>
          <w:vertAlign w:val="baseline"/>
        </w:rPr>
        <w:t xml:space="preserve">tanácsülés</w:t>
      </w:r>
      <w:r>
        <w:rPr>
          <w:vertAlign w:val="baseline"/>
        </w:rPr>
        <w:t xml:space="preserve">  </w:t>
      </w:r>
    </w:p>
    <w:p>
      <w:pPr>
        <w:jc w:val="left"/>
      </w:pPr>
      <w:r>
        <w:rPr>
          <w:b/>
          <w:vertAlign w:val="baseline"/>
        </w:rPr>
        <w:t xml:space="preserve">Az ülés napja:</w:t>
      </w:r>
      <w:r>
        <w:rPr>
          <w:vertAlign w:val="baseline"/>
        </w:rPr>
        <w:t xml:space="preserve"> </w:t>
      </w:r>
      <w:r>
        <w:rPr>
          <w:vertAlign w:val="baseline"/>
        </w:rPr>
        <w:t xml:space="preserve">          </w:t>
      </w:r>
      <w:r>
        <w:rPr>
          <w:vertAlign w:val="baseline"/>
        </w:rPr>
        <w:t xml:space="preserve">            </w:t>
      </w:r>
      <w:r>
        <w:rPr>
          <w:vertAlign w:val="baseline"/>
        </w:rPr>
        <w:t xml:space="preserve">2023. március 9.</w:t>
      </w:r>
      <w:r>
        <w:rPr>
          <w:vertAlign w:val="baseline"/>
        </w:rPr>
        <w:t xml:space="preserve">  </w:t>
      </w:r>
    </w:p>
    <w:p>
      <w:pPr>
        <w:jc w:val="left"/>
      </w:pPr>
      <w:r>
        <w:rPr>
          <w:b/>
          <w:vertAlign w:val="baseline"/>
        </w:rPr>
        <w:t xml:space="preserve">Az ügy tárgya:</w:t>
      </w:r>
      <w:r>
        <w:rPr>
          <w:b/>
          <w:vertAlign w:val="baseline"/>
        </w:rPr>
        <w:t xml:space="preserve">          </w:t>
      </w:r>
      <w:r>
        <w:rPr>
          <w:b/>
          <w:vertAlign w:val="baseline"/>
        </w:rPr>
        <w:t xml:space="preserve">            </w:t>
      </w:r>
      <w:r>
        <w:rPr>
          <w:vertAlign w:val="baseline"/>
        </w:rPr>
        <w:t xml:space="preserve">jármű önkényes elvételének bűntette és más bűncselekmények</w:t>
      </w:r>
      <w:r>
        <w:rPr>
          <w:vertAlign w:val="baseline"/>
        </w:rPr>
        <w:t xml:space="preserve">  </w:t>
      </w:r>
    </w:p>
    <w:p>
      <w:pPr>
        <w:jc w:val="left"/>
      </w:pPr>
      <w:r>
        <w:rPr>
          <w:b/>
          <w:vertAlign w:val="baseline"/>
        </w:rPr>
        <w:t xml:space="preserve">Terhelt:</w:t>
      </w:r>
      <w:r>
        <w:rPr>
          <w:vertAlign w:val="baseline"/>
        </w:rPr>
        <w:t xml:space="preserve"> </w:t>
      </w:r>
      <w:r>
        <w:rPr>
          <w:vertAlign w:val="baseline"/>
        </w:rPr>
        <w:t xml:space="preserve">                     </w:t>
      </w:r>
      <w:r>
        <w:rPr>
          <w:vertAlign w:val="baseline"/>
        </w:rPr>
        <w:t xml:space="preserve">            </w:t>
      </w:r>
      <w:r>
        <w:rPr>
          <w:vertAlign w:val="baseline"/>
        </w:rPr>
        <w:t xml:space="preserve">fiatalkorú …</w:t>
      </w:r>
      <w:r>
        <w:rPr>
          <w:vertAlign w:val="baseline"/>
        </w:rPr>
        <w:t xml:space="preserve">  </w:t>
      </w:r>
    </w:p>
    <w:p>
      <w:pPr>
        <w:jc w:val="left"/>
      </w:pPr>
      <w:r>
        <w:rPr>
          <w:b/>
          <w:vertAlign w:val="baseline"/>
        </w:rPr>
        <w:t xml:space="preserve">Elsőfok:</w:t>
      </w:r>
      <w:r>
        <w:rPr>
          <w:vertAlign w:val="baseline"/>
        </w:rPr>
        <w:t xml:space="preserve"> </w:t>
      </w:r>
      <w:r>
        <w:rPr>
          <w:vertAlign w:val="baseline"/>
        </w:rPr>
        <w:t xml:space="preserve">                                </w:t>
      </w:r>
      <w:r>
        <w:rPr>
          <w:vertAlign w:val="baseline"/>
        </w:rPr>
        <w:t xml:space="preserve">Komáromi Járásbíróság,</w:t>
      </w:r>
      <w:r>
        <w:rPr>
          <w:vertAlign w:val="baseline"/>
        </w:rPr>
        <w:t xml:space="preserve"> </w:t>
      </w:r>
      <w:r>
        <w:rPr>
          <w:vertAlign w:val="baseline"/>
        </w:rPr>
        <w:t xml:space="preserve">9.Bpk.80/2022/7</w:t>
      </w:r>
      <w:r>
        <w:rPr>
          <w:vertAlign w:val="baseline"/>
        </w:rPr>
        <w:t xml:space="preserve">., büntetővégzés, tárgyalás mellőzésével,</w:t>
      </w:r>
      <w:r>
        <w:rPr>
          <w:vertAlign w:val="baseline"/>
        </w:rPr>
        <w:t xml:space="preserve"> </w:t>
      </w:r>
      <w:r>
        <w:rPr>
          <w:vertAlign w:val="baseline"/>
        </w:rPr>
        <w:t xml:space="preserve">2022. május 12. (jogerő napja: 2022. június 7.)</w:t>
      </w:r>
      <w:r>
        <w:rPr>
          <w:vertAlign w:val="baseline"/>
        </w:rPr>
        <w:t xml:space="preserve">  </w:t>
      </w:r>
    </w:p>
    <w:p>
      <w:pPr>
        <w:jc w:val="left"/>
      </w:pPr>
      <w:r>
        <w:rPr>
          <w:b/>
          <w:vertAlign w:val="baseline"/>
        </w:rPr>
        <w:t xml:space="preserve">Másodfok:</w:t>
      </w:r>
      <w:r>
        <w:rPr>
          <w:vertAlign w:val="baseline"/>
        </w:rPr>
        <w:t xml:space="preserve"> </w:t>
      </w:r>
      <w:r>
        <w:rPr>
          <w:vertAlign w:val="baseline"/>
        </w:rPr>
        <w:t xml:space="preserve">                            </w:t>
      </w:r>
      <w:r>
        <w:rPr>
          <w:vertAlign w:val="baseline"/>
        </w:rPr>
        <w:t xml:space="preserve">-</w:t>
      </w:r>
      <w:r>
        <w:rPr>
          <w:vertAlign w:val="baseline"/>
        </w:rPr>
        <w:t xml:space="preserve">  </w:t>
      </w:r>
    </w:p>
    <w:p>
      <w:pPr>
        <w:jc w:val="left"/>
      </w:pPr>
      <w:r>
        <w:rPr>
          <w:b/>
          <w:vertAlign w:val="baseline"/>
        </w:rPr>
        <w:t xml:space="preserve">Az indítvány előterjesztője:</w:t>
      </w:r>
      <w:r>
        <w:rPr>
          <w:vertAlign w:val="baseline"/>
        </w:rPr>
        <w:t xml:space="preserve"> </w:t>
      </w:r>
      <w:r>
        <w:rPr>
          <w:vertAlign w:val="baseline"/>
        </w:rPr>
        <w:t xml:space="preserve"> </w:t>
      </w:r>
      <w:r>
        <w:rPr>
          <w:vertAlign w:val="baseline"/>
        </w:rPr>
        <w:t xml:space="preserve">Komárom</w:t>
      </w:r>
      <w:r>
        <w:rPr>
          <w:vertAlign w:val="baseline"/>
        </w:rPr>
        <w:t xml:space="preserve">-Esztergom </w:t>
      </w:r>
      <w:r>
        <w:rPr>
          <w:vertAlign w:val="baseline"/>
        </w:rPr>
        <w:t xml:space="preserve">Megyei Főügyészség</w:t>
      </w:r>
      <w:r>
        <w:rPr>
          <w:vertAlign w:val="baseline"/>
        </w:rPr>
        <w:t xml:space="preserve">  </w:t>
      </w:r>
    </w:p>
    <w:p>
      <w:pPr>
        <w:jc w:val="left"/>
      </w:pPr>
      <w:r>
        <w:rPr>
          <w:b/>
          <w:vertAlign w:val="baseline"/>
        </w:rPr>
        <w:t xml:space="preserve">Az indítvány iránya:</w:t>
      </w:r>
      <w:r>
        <w:rPr>
          <w:vertAlign w:val="baseline"/>
        </w:rPr>
        <w:t xml:space="preserve"> </w:t>
      </w:r>
      <w:r>
        <w:rPr>
          <w:vertAlign w:val="baseline"/>
        </w:rPr>
        <w:t xml:space="preserve">           </w:t>
      </w:r>
      <w:r>
        <w:rPr>
          <w:vertAlign w:val="baseline"/>
        </w:rPr>
        <w:t xml:space="preserve">a terhelt javára</w:t>
      </w:r>
    </w:p>
    <w:p>
      <w:pPr>
        <w:jc w:val="left"/>
      </w:pPr>
      <w:r>
        <w:rPr>
          <w:vertAlign w:val="baseline"/>
        </w:rPr>
        <w:t xml:space="preserve"> </w:t>
      </w:r>
      <w:r>
        <w:br/>
      </w:r>
    </w:p>
    <w:p>
      <w:pPr>
        <w:jc w:val="left"/>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jármű önkényes elvételének bűntette és más bűncselekmények miatt fk. … terhelt ellen folyamatban volt büntetőügyben a </w:t>
      </w:r>
      <w:r>
        <w:rPr>
          <w:vertAlign w:val="baseline"/>
        </w:rPr>
        <w:t xml:space="preserve">Komárom</w:t>
      </w:r>
      <w:r>
        <w:rPr>
          <w:vertAlign w:val="baseline"/>
        </w:rPr>
        <w:t xml:space="preserve">-Esztergom </w:t>
      </w:r>
      <w:r>
        <w:rPr>
          <w:vertAlign w:val="baseline"/>
        </w:rPr>
        <w:t xml:space="preserve">Megyei Főügyészség</w:t>
      </w:r>
      <w:r>
        <w:rPr>
          <w:vertAlign w:val="baseline"/>
        </w:rPr>
        <w:t xml:space="preserve"> által előterjesztett felülvizsgálati indítványt elbírálva a </w:t>
      </w:r>
      <w:r>
        <w:rPr>
          <w:vertAlign w:val="baseline"/>
        </w:rPr>
        <w:t xml:space="preserve">Komáromi Járásbíróság</w:t>
      </w:r>
      <w:r>
        <w:rPr>
          <w:vertAlign w:val="baseline"/>
        </w:rPr>
        <w:t xml:space="preserve"> </w:t>
      </w:r>
      <w:r>
        <w:rPr>
          <w:vertAlign w:val="baseline"/>
        </w:rPr>
        <w:t xml:space="preserve">9.Bpk.80/2022/7</w:t>
      </w:r>
      <w:r>
        <w:rPr>
          <w:vertAlign w:val="baseline"/>
        </w:rPr>
        <w:t xml:space="preserve">. számú végzését megváltoztatja.</w:t>
      </w:r>
    </w:p>
    <w:p>
      <w:pPr>
        <w:jc w:val="left"/>
      </w:pPr>
      <w:r>
        <w:rPr>
          <w:vertAlign w:val="baseline"/>
        </w:rPr>
        <w:t xml:space="preserve"> </w:t>
      </w:r>
      <w:r>
        <w:br/>
      </w:r>
    </w:p>
    <w:p>
      <w:pPr>
        <w:jc w:val="both"/>
      </w:pPr>
      <w:r>
        <w:rPr>
          <w:vertAlign w:val="baseline"/>
        </w:rPr>
        <w:t xml:space="preserve">A terhelttel szemben a </w:t>
      </w:r>
      <w:r>
        <w:rPr>
          <w:vertAlign w:val="baseline"/>
        </w:rPr>
        <w:t xml:space="preserve">Tatabányai Járásbíróság</w:t>
      </w:r>
      <w:r>
        <w:rPr>
          <w:vertAlign w:val="baseline"/>
        </w:rPr>
        <w:t xml:space="preserve"> </w:t>
      </w:r>
      <w:r>
        <w:rPr>
          <w:vertAlign w:val="baseline"/>
        </w:rPr>
        <w:t xml:space="preserve">7.Bpk.145/2020/4</w:t>
      </w:r>
      <w:r>
        <w:rPr>
          <w:vertAlign w:val="baseline"/>
        </w:rPr>
        <w:t xml:space="preserve">. számú végzésének próbára bocsátást kimondó rendelkezését hatályon kívül helyező és a próbára bocsátást megszüntető rendelkezést, valamint a halmazati büntetésre utalást mellőzi.</w:t>
      </w:r>
    </w:p>
    <w:p>
      <w:pPr>
        <w:jc w:val="left"/>
      </w:pPr>
      <w:r>
        <w:rPr>
          <w:vertAlign w:val="baseline"/>
        </w:rPr>
        <w:t xml:space="preserve"> </w:t>
      </w:r>
      <w:r>
        <w:br/>
      </w:r>
    </w:p>
    <w:p>
      <w:pPr>
        <w:jc w:val="both"/>
      </w:pPr>
      <w:r>
        <w:rPr>
          <w:vertAlign w:val="baseline"/>
        </w:rPr>
        <w:t xml:space="preserve">A terhelt bűnösségének megállapítását és büntetés kiszabását 3 rendbeli lopás vétsége [Btk. 370. § (1) bekezdés, (2) bekezdés b) pont bh) alpont] miatt mellőzi.</w:t>
      </w:r>
    </w:p>
    <w:p>
      <w:pPr>
        <w:jc w:val="left"/>
      </w:pPr>
      <w:r>
        <w:rPr>
          <w:vertAlign w:val="baseline"/>
        </w:rPr>
        <w:t xml:space="preserve"> </w:t>
      </w:r>
      <w:r>
        <w:br/>
      </w:r>
    </w:p>
    <w:p>
      <w:pPr>
        <w:jc w:val="both"/>
      </w:pPr>
      <w:r>
        <w:rPr>
          <w:vertAlign w:val="baseline"/>
        </w:rPr>
        <w:t xml:space="preserve">A szabadságvesztés tartamát 6 (hat) hónapra, a szabadságvesztés végrehajtásának felfüggesztése próbaidejét 1 (egy) év 6 (hat) hónapra enyhíti.</w:t>
      </w:r>
    </w:p>
    <w:p>
      <w:pPr>
        <w:jc w:val="left"/>
      </w:pPr>
      <w:r>
        <w:rPr>
          <w:vertAlign w:val="baseline"/>
        </w:rPr>
        <w:t xml:space="preserve"> </w:t>
      </w:r>
      <w:r>
        <w:br/>
      </w:r>
    </w:p>
    <w:p>
      <w:pPr>
        <w:jc w:val="both"/>
      </w:pPr>
      <w:r>
        <w:rPr>
          <w:vertAlign w:val="baseline"/>
        </w:rPr>
        <w:t xml:space="preserve">A próbára bocsátás megszüntetése miatt indult </w:t>
      </w:r>
      <w:r>
        <w:rPr>
          <w:vertAlign w:val="baseline"/>
        </w:rPr>
        <w:t xml:space="preserve">9.Bpk.104/2022</w:t>
      </w:r>
      <w:r>
        <w:rPr>
          <w:vertAlign w:val="baseline"/>
        </w:rPr>
        <w:t xml:space="preserve">. számú ügyet a </w:t>
      </w:r>
      <w:r>
        <w:rPr>
          <w:vertAlign w:val="baseline"/>
        </w:rPr>
        <w:t xml:space="preserve">Komáromi Járásbíróság</w:t>
      </w:r>
      <w:r>
        <w:rPr>
          <w:vertAlign w:val="baseline"/>
        </w:rPr>
        <w:t xml:space="preserve"> </w:t>
      </w:r>
      <w:r>
        <w:rPr>
          <w:vertAlign w:val="baseline"/>
        </w:rPr>
        <w:t xml:space="preserve">9.Bpk.80/2022</w:t>
      </w:r>
      <w:r>
        <w:rPr>
          <w:vertAlign w:val="baseline"/>
        </w:rPr>
        <w:t xml:space="preserve">. számú ügyétől elkülöníti.</w:t>
      </w:r>
    </w:p>
    <w:p>
      <w:pPr>
        <w:jc w:val="left"/>
      </w:pPr>
      <w:r>
        <w:rPr>
          <w:vertAlign w:val="baseline"/>
        </w:rPr>
        <w:t xml:space="preserve"> </w:t>
      </w:r>
      <w:r>
        <w:br/>
      </w:r>
    </w:p>
    <w:p>
      <w:pPr>
        <w:jc w:val="both"/>
      </w:pPr>
      <w:r>
        <w:rPr>
          <w:vertAlign w:val="baseline"/>
        </w:rPr>
        <w:t xml:space="preserve">Egyebekben a határozatot hatályában fenntartja.</w:t>
      </w:r>
    </w:p>
    <w:p>
      <w:pPr>
        <w:jc w:val="left"/>
      </w:pPr>
      <w:r>
        <w:rPr>
          <w:vertAlign w:val="baseline"/>
        </w:rPr>
        <w:t xml:space="preserve"> </w:t>
      </w:r>
      <w:r>
        <w:br/>
      </w:r>
    </w:p>
    <w:p>
      <w:pPr>
        <w:jc w:val="both"/>
      </w:pPr>
      <w:r>
        <w:rPr>
          <w:vertAlign w:val="baseline"/>
        </w:rPr>
        <w:t xml:space="preserve">Az ítélet ellen fellebbezésnek vagy felülvizsgálatnak nincs helye, s ebben az ügyben az indítvány előterjesztője, valamint azonos tartalommal más jogosult újabb felülvizsgálati indítványt nem nyújthat be.</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r>
        <w:br/>
      </w:r>
    </w:p>
    <w:p>
      <w:pPr>
        <w:jc w:val="both"/>
      </w:pPr>
      <w:r>
        <w:rPr>
          <w:vertAlign w:val="baseline"/>
        </w:rPr>
        <w:t xml:space="preserve">[1]</w:t>
      </w:r>
      <w:r>
        <w:rPr>
          <w:vertAlign w:val="baseline"/>
        </w:rPr>
        <w:t xml:space="preserve">          </w:t>
      </w:r>
      <w:r>
        <w:rPr>
          <w:b/>
          <w:vertAlign w:val="baseline"/>
        </w:rPr>
        <w:t xml:space="preserve">I</w:t>
      </w:r>
      <w:r>
        <w:rPr>
          <w:vertAlign w:val="baseline"/>
        </w:rPr>
        <w:t xml:space="preserve">. </w:t>
      </w:r>
      <w:r>
        <w:rPr>
          <w:vertAlign w:val="baseline"/>
        </w:rPr>
        <w:t xml:space="preserve">A </w:t>
      </w:r>
      <w:r>
        <w:rPr>
          <w:vertAlign w:val="baseline"/>
        </w:rPr>
        <w:t xml:space="preserve">Komáromi Járásbíróság</w:t>
      </w:r>
      <w:r>
        <w:rPr>
          <w:vertAlign w:val="baseline"/>
        </w:rPr>
        <w:t xml:space="preserve"> a 2022. május 12. napján meghozott </w:t>
      </w:r>
      <w:r>
        <w:rPr>
          <w:vertAlign w:val="baseline"/>
        </w:rPr>
        <w:t xml:space="preserve">9.Bpk.80/2022/7</w:t>
      </w:r>
      <w:r>
        <w:rPr>
          <w:vertAlign w:val="baseline"/>
        </w:rPr>
        <w:t xml:space="preserve">. számú büntetővégzésében a </w:t>
      </w:r>
      <w:r>
        <w:rPr>
          <w:vertAlign w:val="baseline"/>
        </w:rPr>
        <w:t xml:space="preserve">Tatabányai Járásbíróság</w:t>
      </w:r>
      <w:r>
        <w:rPr>
          <w:vertAlign w:val="baseline"/>
        </w:rPr>
        <w:t xml:space="preserve"> </w:t>
      </w:r>
      <w:r>
        <w:rPr>
          <w:vertAlign w:val="baseline"/>
        </w:rPr>
        <w:t xml:space="preserve">7.Bpk.145/2020/4</w:t>
      </w:r>
      <w:r>
        <w:rPr>
          <w:vertAlign w:val="baseline"/>
        </w:rPr>
        <w:t xml:space="preserve">. számú büntetővégzését </w:t>
      </w:r>
      <w:r>
        <w:rPr>
          <w:vertAlign w:val="baseline"/>
        </w:rPr>
        <w:t xml:space="preserve">                    </w:t>
      </w:r>
      <w:r>
        <w:rPr>
          <w:vertAlign w:val="baseline"/>
        </w:rPr>
        <w:t xml:space="preserve">– helyesen a büntetővégzés próbára bocsátást kimondó rendelkezését – hatályon kívül helyezte és az abban alkalmazott próbára bocsátást megszüntette; fiatalkorú … terheltet bűnösnek mondta ki jármű önkényes elvételének bűntettében [Btk. 380. § (1) bekezdés], jármű önkényes elvétele bűntettének kísérletében [Btk. 380. § (1) bekezdés] és 3 rendbeli lopás vétségében [Btk. 370. § (1) bekezdés, (2) bekezdés b) pont bh) alpont]. Ezért őt – halmazati büntetésül – egy év fiatalkorúak fogháza fokozatú szabadságvesztésre ítélte, amelynek végrehajtását két év próbaidőre felfüggesztette azzal, hogy a próbaidő alatt a terhelt pártfogó felügyelet alatt áll. Megállapította, hogy a szabadságvesztés végrehajtásának elrendelése esetén legkorábban a büntetés kétharmad részének a kitöltését követő napon bocsátható feltételes szabadságra. Külön magatartási szabályként előírta, hogy a szabadságvesztés felfüggesztésének időtartama – helyesen próbaideje – alatt vegye fel a kapcsolatot az </w:t>
      </w:r>
      <w:r>
        <w:rPr>
          <w:vertAlign w:val="baseline"/>
        </w:rPr>
        <w:t xml:space="preserve">Állami Foglalkoztatási</w:t>
      </w:r>
      <w:r>
        <w:rPr>
          <w:vertAlign w:val="baseline"/>
        </w:rPr>
        <w:t xml:space="preserve"> szervvel vagy helyi önkormányzatnál közfoglalkoztatásra jelentkezzen.</w:t>
      </w:r>
    </w:p>
    <w:p>
      <w:pPr>
        <w:jc w:val="both"/>
      </w:pPr>
      <w:r>
        <w:rPr>
          <w:vertAlign w:val="baseline"/>
        </w:rPr>
        <w:t xml:space="preserve">[2]</w:t>
      </w:r>
      <w:r>
        <w:rPr>
          <w:vertAlign w:val="baseline"/>
        </w:rPr>
        <w:t xml:space="preserve">          </w:t>
      </w:r>
      <w:r>
        <w:rPr>
          <w:vertAlign w:val="baseline"/>
        </w:rPr>
        <w:t xml:space="preserve">A büntetővégzés – tárgyalás tartása iránti indítvány hiányában – 2022. június 7. napján jogerőre emelkedett.</w:t>
      </w:r>
    </w:p>
    <w:p>
      <w:pPr>
        <w:jc w:val="both"/>
      </w:pPr>
      <w:r>
        <w:rPr>
          <w:vertAlign w:val="baseline"/>
        </w:rPr>
        <w:t xml:space="preserve">[3]</w:t>
      </w:r>
      <w:r>
        <w:rPr>
          <w:vertAlign w:val="baseline"/>
        </w:rPr>
        <w:t xml:space="preserve">          </w:t>
      </w:r>
      <w:r>
        <w:rPr>
          <w:b/>
          <w:vertAlign w:val="baseline"/>
        </w:rPr>
        <w:t xml:space="preserve">II.</w:t>
      </w:r>
      <w:r>
        <w:rPr>
          <w:vertAlign w:val="baseline"/>
        </w:rPr>
        <w:t xml:space="preserve">1. A jogerős ügydöntő határozattal szemben a </w:t>
      </w:r>
      <w:r>
        <w:rPr>
          <w:vertAlign w:val="baseline"/>
        </w:rPr>
        <w:t xml:space="preserve">Komárom</w:t>
      </w:r>
      <w:r>
        <w:rPr>
          <w:vertAlign w:val="baseline"/>
        </w:rPr>
        <w:t xml:space="preserve">-Esztergom </w:t>
      </w:r>
      <w:r>
        <w:rPr>
          <w:vertAlign w:val="baseline"/>
        </w:rPr>
        <w:t xml:space="preserve">Megyei Főügyészség Fk.Bf.</w:t>
      </w:r>
      <w:r>
        <w:rPr>
          <w:vertAlign w:val="baseline"/>
        </w:rPr>
        <w:t xml:space="preserve">698/2022/2. számon terjesztett elő felülvizsgálati indítványt a </w:t>
      </w:r>
      <w:r>
        <w:rPr>
          <w:vertAlign w:val="baseline"/>
        </w:rPr>
        <w:t xml:space="preserve">Be.</w:t>
      </w:r>
      <w:r>
        <w:rPr>
          <w:vertAlign w:val="baseline"/>
        </w:rPr>
        <w:t xml:space="preserve"> 649. § (1) bekezdés a) pont aa) alpontja alapján, arra hivatkozással, hogy a bíróság a terhelt bűnösségét az anyagi jog szabályainak sérelmével állapította meg.</w:t>
      </w:r>
    </w:p>
    <w:p>
      <w:pPr>
        <w:jc w:val="both"/>
      </w:pPr>
      <w:r>
        <w:rPr>
          <w:vertAlign w:val="baseline"/>
        </w:rPr>
        <w:t xml:space="preserve">[4]</w:t>
      </w:r>
      <w:r>
        <w:rPr>
          <w:vertAlign w:val="baseline"/>
        </w:rPr>
        <w:t xml:space="preserve">          </w:t>
      </w:r>
      <w:r>
        <w:rPr>
          <w:vertAlign w:val="baseline"/>
        </w:rPr>
        <w:t xml:space="preserve">A felülvizsgálati indítvány szerint a felülvizsgálati indítvánnyal megtámadott határozat meghozatalának, illetve jogerőre emelkedésének időpontjában – tekintettel arra, hogy a </w:t>
      </w:r>
      <w:r>
        <w:rPr>
          <w:vertAlign w:val="baseline"/>
        </w:rPr>
        <w:t xml:space="preserve">Tatabányai Járásbíróság</w:t>
      </w:r>
      <w:r>
        <w:rPr>
          <w:vertAlign w:val="baseline"/>
        </w:rPr>
        <w:t xml:space="preserve"> </w:t>
      </w:r>
      <w:r>
        <w:rPr>
          <w:vertAlign w:val="baseline"/>
        </w:rPr>
        <w:t xml:space="preserve">7.Bpk.145/2020/4</w:t>
      </w:r>
      <w:r>
        <w:rPr>
          <w:vertAlign w:val="baseline"/>
        </w:rPr>
        <w:t xml:space="preserve">. számú büntetővégzésével alkalmazott egy év próbára bocsátás próbaideje addigra már eltelt – a fiatalkorú terhelt büntethetősége a 3 rendbeli lopás vétsége miatt megszűnt. Ezért a támadott jogerős végzésben e három bűncselekmény miatt a büntető anyagi jogi normák megszegésével, törvénysértően került sor a bűnfelelősség megállapítására, büntetés kiszabására.</w:t>
      </w:r>
    </w:p>
    <w:p>
      <w:pPr>
        <w:jc w:val="both"/>
      </w:pPr>
      <w:r>
        <w:rPr>
          <w:vertAlign w:val="baseline"/>
        </w:rPr>
        <w:t xml:space="preserve">[5]</w:t>
      </w:r>
      <w:r>
        <w:rPr>
          <w:vertAlign w:val="baseline"/>
        </w:rPr>
        <w:t xml:space="preserve">          </w:t>
      </w:r>
      <w:r>
        <w:rPr>
          <w:vertAlign w:val="baseline"/>
        </w:rPr>
        <w:t xml:space="preserve">Mindezek</w:t>
      </w:r>
      <w:r>
        <w:rPr>
          <w:vertAlign w:val="baseline"/>
        </w:rPr>
        <w:t xml:space="preserve"> alapján a büntetővégzés megváltoztatását indítványozta annyiban, hogy a </w:t>
      </w:r>
      <w:r>
        <w:rPr>
          <w:vertAlign w:val="baseline"/>
        </w:rPr>
        <w:t xml:space="preserve">Kúria</w:t>
      </w:r>
      <w:r>
        <w:rPr>
          <w:vertAlign w:val="baseline"/>
        </w:rPr>
        <w:t xml:space="preserve"> a </w:t>
      </w:r>
      <w:r>
        <w:rPr>
          <w:vertAlign w:val="baseline"/>
        </w:rPr>
        <w:t xml:space="preserve">Tatabányai Járásbíróság</w:t>
      </w:r>
      <w:r>
        <w:rPr>
          <w:vertAlign w:val="baseline"/>
        </w:rPr>
        <w:t xml:space="preserve"> </w:t>
      </w:r>
      <w:r>
        <w:rPr>
          <w:vertAlign w:val="baseline"/>
        </w:rPr>
        <w:t xml:space="preserve">3.Bpk.145/2020/4</w:t>
      </w:r>
      <w:r>
        <w:rPr>
          <w:vertAlign w:val="baseline"/>
        </w:rPr>
        <w:t xml:space="preserve">. számú végzésének próbára bocsátást kimondó rendelkezését hatályon kívül helyező és a próbára bocsátást megszüntető rendelkezését helyezze hatályon kívül, a 3 rendbeli lopás vétsége miatt folyamatban volt bűnügyet a jelen ügytől különítse el és a kiszabott büntetést enyhítse.</w:t>
      </w:r>
    </w:p>
    <w:p>
      <w:pPr>
        <w:jc w:val="both"/>
      </w:pPr>
      <w:r>
        <w:rPr>
          <w:vertAlign w:val="baseline"/>
        </w:rPr>
        <w:t xml:space="preserve">[6]</w:t>
      </w:r>
      <w:r>
        <w:rPr>
          <w:vertAlign w:val="baseline"/>
        </w:rPr>
        <w:t xml:space="preserve">          </w:t>
      </w:r>
      <w:r>
        <w:rPr>
          <w:vertAlign w:val="baseline"/>
        </w:rPr>
        <w:t xml:space="preserve">2. A </w:t>
      </w:r>
      <w:r>
        <w:rPr>
          <w:vertAlign w:val="baseline"/>
        </w:rPr>
        <w:t xml:space="preserve">Legfőbb Ügyészség</w:t>
      </w:r>
      <w:r>
        <w:rPr>
          <w:vertAlign w:val="baseline"/>
        </w:rPr>
        <w:t xml:space="preserve"> a </w:t>
      </w:r>
      <w:r>
        <w:rPr>
          <w:vertAlign w:val="baseline"/>
        </w:rPr>
        <w:t xml:space="preserve">Fk.BF.1491/2022</w:t>
      </w:r>
      <w:r>
        <w:rPr>
          <w:vertAlign w:val="baseline"/>
        </w:rPr>
        <w:t xml:space="preserve">. számú átiratában a felülvizsgálati indítványt helytálló indokai alapján fenntartotta.</w:t>
      </w:r>
    </w:p>
    <w:p>
      <w:pPr>
        <w:jc w:val="both"/>
      </w:pPr>
      <w:r>
        <w:rPr>
          <w:vertAlign w:val="baseline"/>
        </w:rPr>
        <w:t xml:space="preserve">[7]</w:t>
      </w:r>
      <w:r>
        <w:rPr>
          <w:vertAlign w:val="baseline"/>
        </w:rPr>
        <w:t xml:space="preserve">          </w:t>
      </w:r>
      <w:r>
        <w:rPr>
          <w:vertAlign w:val="baseline"/>
        </w:rPr>
        <w:t xml:space="preserve">Utalt</w:t>
      </w:r>
      <w:r>
        <w:rPr>
          <w:vertAlign w:val="baseline"/>
        </w:rPr>
        <w:t xml:space="preserve"> rá, hogy a terhelt a felülvizsgálati indítvánnyal megtámadott határozattal elbírált cselekményeit 2021. április 5. napján – a próbára bocsátás próbaideje kezdete előtt – valósította meg, ugyanakkor az e bűncselekmények – jármű önkényes elvételének bűntette, illetve annak kísérlete – miatti büntetőjogi felelősségét megállapító határozat nem a próbaidő alatt, hanem annak leteltét követően emelkedett jogerőre, illetőleg már a határozat meghozatala is a próbaidő letelte után, 2022. május 12. napján történt.</w:t>
      </w:r>
    </w:p>
    <w:p>
      <w:pPr>
        <w:jc w:val="both"/>
      </w:pPr>
      <w:r>
        <w:rPr>
          <w:vertAlign w:val="baseline"/>
        </w:rPr>
        <w:t xml:space="preserve">[8]</w:t>
      </w:r>
      <w:r>
        <w:rPr>
          <w:vertAlign w:val="baseline"/>
        </w:rPr>
        <w:t xml:space="preserve">          </w:t>
      </w:r>
      <w:r>
        <w:rPr>
          <w:vertAlign w:val="baseline"/>
        </w:rPr>
        <w:t xml:space="preserve">Ehhez</w:t>
      </w:r>
      <w:r>
        <w:rPr>
          <w:vertAlign w:val="baseline"/>
        </w:rPr>
        <w:t xml:space="preserve"> képest a terhelttel szemben a próbára bocsátás megszüntetésére és az annak kapcsán elbírált bűncselekmények – 3 rendbeli lopás vétsége </w:t>
      </w:r>
      <w:r>
        <w:rPr>
          <w:vertAlign w:val="baseline"/>
        </w:rPr>
        <w:t xml:space="preserve">–</w:t>
      </w:r>
      <w:r>
        <w:rPr>
          <w:vertAlign w:val="baseline"/>
        </w:rPr>
        <w:t xml:space="preserve"> miatt büntetés kiszabására a próbaidő leteltének időpontjáig lett volna lehetőség. Miután a járásbíróság határozata meghozatalának időpontjában a próbaidő már eltelt, erre az időpontra – a Btk. 66. § (2) bekezdésére </w:t>
      </w:r>
      <w:r>
        <w:rPr>
          <w:vertAlign w:val="baseline"/>
        </w:rPr>
        <w:t xml:space="preserve">                 </w:t>
      </w:r>
      <w:r>
        <w:rPr>
          <w:vertAlign w:val="baseline"/>
        </w:rPr>
        <w:t xml:space="preserve">figyelemmel – a terhelt büntethetősége megszűnt a próbára bocsátás alapját képező bűncselekmények tekintetében.</w:t>
      </w:r>
    </w:p>
    <w:p>
      <w:pPr>
        <w:jc w:val="both"/>
      </w:pPr>
      <w:r>
        <w:rPr>
          <w:vertAlign w:val="baseline"/>
        </w:rPr>
        <w:t xml:space="preserve">[9]</w:t>
      </w:r>
      <w:r>
        <w:rPr>
          <w:vertAlign w:val="baseline"/>
        </w:rPr>
        <w:t xml:space="preserve">          </w:t>
      </w:r>
      <w:r>
        <w:rPr>
          <w:vertAlign w:val="baseline"/>
        </w:rPr>
        <w:t xml:space="preserve">Utalt</w:t>
      </w:r>
      <w:r>
        <w:rPr>
          <w:vertAlign w:val="baseline"/>
        </w:rPr>
        <w:t xml:space="preserve"> rá, hogy a </w:t>
      </w:r>
      <w:r>
        <w:rPr>
          <w:vertAlign w:val="baseline"/>
        </w:rPr>
        <w:t xml:space="preserve">Be.</w:t>
      </w:r>
      <w:r>
        <w:rPr>
          <w:vertAlign w:val="baseline"/>
        </w:rPr>
        <w:t xml:space="preserve"> 671. § 13. pontja szerint egyszerűsített felülvizsgálati eljárás lefolytatásának van helye, ha a bíróság az alapügyben a törvény kötelező rendelkezése ellenére nem, vagy nem a törvénynek megfelelően rendelkezett a próbára bocsátás megszüntetéséről, azonban a jelen esetben, miután az alaphatározatban a próbára bocsátás megszüntetésével összefüggő törvénysértés anyagi jogi, az egyszerűsített felülvizsgálatban nem orvosolható.</w:t>
      </w:r>
    </w:p>
    <w:p>
      <w:pPr>
        <w:jc w:val="both"/>
      </w:pPr>
      <w:r>
        <w:rPr>
          <w:vertAlign w:val="baseline"/>
        </w:rPr>
        <w:t xml:space="preserve">[10]</w:t>
      </w:r>
      <w:r>
        <w:rPr>
          <w:vertAlign w:val="baseline"/>
        </w:rPr>
        <w:t xml:space="preserve">      </w:t>
      </w:r>
      <w:r>
        <w:rPr>
          <w:vertAlign w:val="baseline"/>
        </w:rPr>
        <w:t xml:space="preserve">Érvelése</w:t>
      </w:r>
      <w:r>
        <w:rPr>
          <w:vertAlign w:val="baseline"/>
        </w:rPr>
        <w:t xml:space="preserve"> szerint az, ha az újabb ügyben a próbára bocsátást a próbaidő elteltét követően, a büntethetőséget megszüntető ok figyelmen kívül hagyásával törvénysértően szüntetik meg, a bűnösség törvénysértő megállapítását eredményezi. Ezért ilyen esetben a </w:t>
      </w:r>
      <w:r>
        <w:rPr>
          <w:vertAlign w:val="baseline"/>
        </w:rPr>
        <w:t xml:space="preserve">Be.</w:t>
      </w:r>
      <w:r>
        <w:rPr>
          <w:vertAlign w:val="baseline"/>
        </w:rPr>
        <w:t xml:space="preserve"> 649. § (1) bekezdése a) pont aa) alpontjában írt felülvizsgálati ok megvalósul, következésképp a jogszabálysértés felülvizsgálattal küszöbölhető ki. Rámutatott arra is, hogy a próbára bocsátást elrendelő határozat a tényállás, a büntetőjogi felelősség és a jogi minősítés kérdésében res iudicata-t képez, ezért a próbára bocsátás megszüntetése esetén a bűnösség ismételt kimondásának nincs helye, csupán a büntetés kiszabására vonatkozóan kell rendelkezni. </w:t>
      </w:r>
    </w:p>
    <w:p>
      <w:pPr>
        <w:jc w:val="both"/>
      </w:pPr>
      <w:r>
        <w:rPr>
          <w:vertAlign w:val="baseline"/>
        </w:rPr>
        <w:t xml:space="preserve">[11]</w:t>
      </w:r>
      <w:r>
        <w:rPr>
          <w:vertAlign w:val="baseline"/>
        </w:rPr>
        <w:t xml:space="preserve">      </w:t>
      </w:r>
      <w:r>
        <w:rPr>
          <w:vertAlign w:val="baseline"/>
        </w:rPr>
        <w:t xml:space="preserve">Kifejtette,</w:t>
      </w:r>
      <w:r>
        <w:rPr>
          <w:vertAlign w:val="baseline"/>
        </w:rPr>
        <w:t xml:space="preserve"> hogy miután a próbára bocsátás megszüntetésének mellőzésével a fiatalkorú terhelt büntetőjogi felelősségének köre szűkül, vele szemben a büntetési célok elérésére enyhébb tartamú szabadságvesztés, illetve a büntetés végrehajtásának felfüggesztése esetén rövidebb tartamú próbaidő is elégséges lehet. Mindezek alapján a támadott büntetővégzés megváltoztatását, a próbára bocsátás megszüntetése miatt indult </w:t>
      </w:r>
      <w:r>
        <w:rPr>
          <w:vertAlign w:val="baseline"/>
        </w:rPr>
        <w:t xml:space="preserve">9.Bpk.104/2022</w:t>
      </w:r>
      <w:r>
        <w:rPr>
          <w:vertAlign w:val="baseline"/>
        </w:rPr>
        <w:t xml:space="preserve">. számú ügy elkülönítését, a próbára bocsátást kimondó rendelkezést hatályon kívül helyező és a próbára bocsátást megszüntető rendelkezés hatályon kívül helyezését, fiatalkorú … terhelttel szemben kiszabott szabadságvesztés tartamának enyhítését, a szabadságvesztés végrehajtása felfüggesztésének próbaideje mérséklését, egyebekben a megtámadott határozat hatályában tartását indítványozta.</w:t>
      </w:r>
    </w:p>
    <w:p>
      <w:pPr>
        <w:jc w:val="both"/>
      </w:pPr>
      <w:r>
        <w:rPr>
          <w:vertAlign w:val="baseline"/>
        </w:rPr>
        <w:t xml:space="preserve">[12]</w:t>
      </w:r>
      <w:r>
        <w:rPr>
          <w:vertAlign w:val="baseline"/>
        </w:rPr>
        <w:t xml:space="preserve">      </w:t>
      </w:r>
      <w:r>
        <w:rPr>
          <w:b/>
          <w:vertAlign w:val="baseline"/>
        </w:rPr>
        <w:t xml:space="preserve">III.</w:t>
      </w:r>
      <w:r>
        <w:rPr>
          <w:vertAlign w:val="baseline"/>
        </w:rPr>
        <w:t xml:space="preserve"> A felülvizsgálati indítvány alapos.</w:t>
      </w:r>
    </w:p>
    <w:p>
      <w:pPr>
        <w:jc w:val="both"/>
      </w:pPr>
      <w:r>
        <w:rPr>
          <w:vertAlign w:val="baseline"/>
        </w:rPr>
        <w:t xml:space="preserve">[13]</w:t>
      </w:r>
      <w:r>
        <w:rPr>
          <w:vertAlign w:val="baseline"/>
        </w:rPr>
        <w:t xml:space="preserve">      </w:t>
      </w:r>
      <w:r>
        <w:rPr>
          <w:vertAlign w:val="baseline"/>
        </w:rPr>
        <w:t xml:space="preserve">1. A felülvizsgálat rendkívüli jogorvoslat, amely a </w:t>
      </w:r>
      <w:r>
        <w:rPr>
          <w:vertAlign w:val="baseline"/>
        </w:rPr>
        <w:t xml:space="preserve">Be.</w:t>
      </w:r>
      <w:r>
        <w:rPr>
          <w:vertAlign w:val="baseline"/>
        </w:rPr>
        <w:t xml:space="preserve"> 648. §-a alapján csak a bíróság jogerős, vádról rendelkező ügydöntő határozata ellen, kizárólag a </w:t>
      </w:r>
      <w:r>
        <w:rPr>
          <w:vertAlign w:val="baseline"/>
        </w:rPr>
        <w:t xml:space="preserve">Be.</w:t>
      </w:r>
      <w:r>
        <w:rPr>
          <w:vertAlign w:val="baseline"/>
        </w:rPr>
        <w:t xml:space="preserve"> 649. §-ában megjelölt anyagi és eljárásjogi okokra hivatkozással vehető igénybe. A felülvizsgálati okok törvényi köre nem bővíthető, ezért az azon kívül eső anyagi vagy eljárásjogi kérdések a felülvizsgálatban közömbösek.</w:t>
      </w:r>
    </w:p>
    <w:p>
      <w:pPr>
        <w:jc w:val="both"/>
      </w:pPr>
      <w:r>
        <w:rPr>
          <w:vertAlign w:val="baseline"/>
        </w:rPr>
        <w:t xml:space="preserve">[14]</w:t>
      </w:r>
      <w:r>
        <w:rPr>
          <w:vertAlign w:val="baseline"/>
        </w:rPr>
        <w:t xml:space="preserve">      </w:t>
      </w:r>
      <w:r>
        <w:rPr>
          <w:vertAlign w:val="baseline"/>
        </w:rPr>
        <w:t xml:space="preserve">Felülvizsgálati</w:t>
      </w:r>
      <w:r>
        <w:rPr>
          <w:vertAlign w:val="baseline"/>
        </w:rPr>
        <w:t xml:space="preserve"> indítvány terjeszthető elő, ha a bíróság a büntető anyagi jog szabályainak megsértésével állapította meg a terhelt bűnösségét [Be. 649. § (1) bekezdés a) pont aa) alpont].</w:t>
      </w:r>
      <w:r>
        <w:rPr>
          <w:vertAlign w:val="baseline"/>
        </w:rPr>
        <w:t xml:space="preserve"> </w:t>
      </w:r>
      <w:r>
        <w:rPr>
          <w:vertAlign w:val="baseline"/>
        </w:rPr>
        <w:t xml:space="preserve">E felülvizsgálati ok akkor valósul meg, ha a jogerős ítéleti tényállásban foglalt terhelti magatartás nem meríti ki bűncselekmény törvényi tényállási elemeit, avagy – ugyancsak az irányadó tényállásból kitűnően – büntethetőséget kizáró vagy megszüntető ok ellenében került sor a terhelt elítélésére. </w:t>
      </w:r>
    </w:p>
    <w:p>
      <w:pPr>
        <w:jc w:val="both"/>
      </w:pPr>
      <w:r>
        <w:rPr>
          <w:vertAlign w:val="baseline"/>
        </w:rPr>
        <w:t xml:space="preserve">[15]</w:t>
      </w:r>
      <w:r>
        <w:rPr>
          <w:vertAlign w:val="baseline"/>
        </w:rPr>
        <w:t xml:space="preserve">      </w:t>
      </w:r>
      <w:r>
        <w:rPr>
          <w:vertAlign w:val="baseline"/>
        </w:rPr>
        <w:t xml:space="preserve">A Btk. 66. § (1) bekezdés a) pontja értelmében a próbára bocsátást meg kell szüntetni, és büntetést kell kiszabni, ha a próbára bocsátottat a próbára bocsátás előtt elkövetett bűncselekmény miatt a próbaidő alatt elítélik, ugyanakkor a Btk. 66. § (2) bekezdése kimondja, hogy a próbaidő elteltével – ha a próba megszüntetésének törvényi oka nem merült fel – az elkövető büntethetősége megszűnik.</w:t>
      </w:r>
    </w:p>
    <w:p>
      <w:pPr>
        <w:jc w:val="both"/>
      </w:pPr>
      <w:r>
        <w:rPr>
          <w:vertAlign w:val="baseline"/>
        </w:rPr>
        <w:t xml:space="preserve">[16]</w:t>
      </w:r>
      <w:r>
        <w:rPr>
          <w:vertAlign w:val="baseline"/>
        </w:rPr>
        <w:t xml:space="preserve">      </w:t>
      </w:r>
      <w:r>
        <w:rPr>
          <w:vertAlign w:val="baseline"/>
        </w:rPr>
        <w:t xml:space="preserve">A próbára bocsátás törvénysértő megszüntetése esetén a bűnösség megállapítására a – korábban meghozott – próbára bocsátást kimondó határozatban került sor; ugyanakkor a joghátrány alkalmazása nem választható el a bűnösség megállapításától, mivel annak feltétele a bűnösség kimondása, így ebben az esetben a </w:t>
      </w:r>
      <w:r>
        <w:rPr>
          <w:vertAlign w:val="baseline"/>
        </w:rPr>
        <w:t xml:space="preserve">Be.</w:t>
      </w:r>
      <w:r>
        <w:rPr>
          <w:vertAlign w:val="baseline"/>
        </w:rPr>
        <w:t xml:space="preserve"> 649. § (1) bekezdés a) pont aa) alpontja alapján van helye felülvizsgálatnak {EBH 2017.B.19. II.; Kúria </w:t>
      </w:r>
      <w:r>
        <w:rPr>
          <w:vertAlign w:val="baseline"/>
        </w:rPr>
        <w:t xml:space="preserve">Bfv.I.1040/2019/5</w:t>
      </w:r>
      <w:r>
        <w:rPr>
          <w:vertAlign w:val="baseline"/>
        </w:rPr>
        <w:t xml:space="preserve">. [10] bekezdés}.</w:t>
      </w:r>
    </w:p>
    <w:p>
      <w:pPr>
        <w:jc w:val="both"/>
      </w:pPr>
      <w:r>
        <w:rPr>
          <w:vertAlign w:val="baseline"/>
        </w:rPr>
        <w:t xml:space="preserve">[17]</w:t>
      </w:r>
      <w:r>
        <w:rPr>
          <w:vertAlign w:val="baseline"/>
        </w:rPr>
        <w:t xml:space="preserve">      </w:t>
      </w:r>
      <w:r>
        <w:rPr>
          <w:vertAlign w:val="baseline"/>
        </w:rPr>
        <w:t xml:space="preserve">A rendelkezésre álló iratok szerint a </w:t>
      </w:r>
      <w:r>
        <w:rPr>
          <w:vertAlign w:val="baseline"/>
        </w:rPr>
        <w:t xml:space="preserve">Tatabányai Járásbíróság</w:t>
      </w:r>
      <w:r>
        <w:rPr>
          <w:vertAlign w:val="baseline"/>
        </w:rPr>
        <w:t xml:space="preserve"> 2021. május 5. napján jogerőre emelkedett </w:t>
      </w:r>
      <w:r>
        <w:rPr>
          <w:vertAlign w:val="baseline"/>
        </w:rPr>
        <w:t xml:space="preserve">7.Bpk.145/2020/4</w:t>
      </w:r>
      <w:r>
        <w:rPr>
          <w:vertAlign w:val="baseline"/>
        </w:rPr>
        <w:t xml:space="preserve">. számú végzésével a terheltet 3 rendbeli lopás vétsége miatt 1 évre próbára bocsátotta. A terhelt ellen azt követően a </w:t>
      </w:r>
      <w:r>
        <w:rPr>
          <w:vertAlign w:val="baseline"/>
        </w:rPr>
        <w:t xml:space="preserve">Komáromi Járásbíróságon</w:t>
      </w:r>
      <w:r>
        <w:rPr>
          <w:vertAlign w:val="baseline"/>
        </w:rPr>
        <w:t xml:space="preserve"> </w:t>
      </w:r>
      <w:r>
        <w:rPr>
          <w:vertAlign w:val="baseline"/>
        </w:rPr>
        <w:t xml:space="preserve">9.Bpk.80/2022</w:t>
      </w:r>
      <w:r>
        <w:rPr>
          <w:vertAlign w:val="baseline"/>
        </w:rPr>
        <w:t xml:space="preserve">. szám alatt a 2021. április 5. napján elkövetett jármű önkényes elvétele bűntette miatt volt folyamatban büntetőeljárás, ezért a </w:t>
      </w:r>
      <w:r>
        <w:rPr>
          <w:vertAlign w:val="baseline"/>
        </w:rPr>
        <w:t xml:space="preserve">Tatabányai Járásbíróságon</w:t>
      </w:r>
      <w:r>
        <w:rPr>
          <w:vertAlign w:val="baseline"/>
        </w:rPr>
        <w:t xml:space="preserve"> folyamatban volt büntetőügyet próbára bocsátás megszüntetéseként </w:t>
      </w:r>
      <w:r>
        <w:rPr>
          <w:vertAlign w:val="baseline"/>
        </w:rPr>
        <w:t xml:space="preserve">9.Bpk.104/2022</w:t>
      </w:r>
      <w:r>
        <w:rPr>
          <w:vertAlign w:val="baseline"/>
        </w:rPr>
        <w:t xml:space="preserve">. szám alatt iktatták, majd azt a bíróság a 9.Bpk. </w:t>
      </w:r>
      <w:r>
        <w:rPr>
          <w:vertAlign w:val="baseline"/>
        </w:rPr>
        <w:t xml:space="preserve">80/2022</w:t>
      </w:r>
      <w:r>
        <w:rPr>
          <w:vertAlign w:val="baseline"/>
        </w:rPr>
        <w:t xml:space="preserve">. számú ügyhöz egyesítette.</w:t>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Komáromi Járásbíróság</w:t>
      </w:r>
      <w:r>
        <w:rPr>
          <w:vertAlign w:val="baseline"/>
        </w:rPr>
        <w:t xml:space="preserve"> a 2022. május 12. napján meghozott </w:t>
      </w:r>
      <w:r>
        <w:rPr>
          <w:vertAlign w:val="baseline"/>
        </w:rPr>
        <w:t xml:space="preserve">9.Bpk.80/2022/7</w:t>
      </w:r>
      <w:r>
        <w:rPr>
          <w:vertAlign w:val="baseline"/>
        </w:rPr>
        <w:t xml:space="preserve">. számú büntetővégzéssel a fenti végzés próbára bocsátást kimondó rendelkezését hatályon kívül helyezte, a próbára bocsátást megszüntette és a terheltet a próbára bocsátással érintett bűncselekmények miatt is bűnösnek mondta ki és halmazati büntetésre ítélte. E büntetővégzés </w:t>
      </w:r>
      <w:r>
        <w:rPr>
          <w:vertAlign w:val="baseline"/>
        </w:rPr>
        <w:t xml:space="preserve">–</w:t>
      </w:r>
      <w:r>
        <w:rPr>
          <w:vertAlign w:val="baseline"/>
        </w:rPr>
        <w:t xml:space="preserve"> tárgyalás tartása iránti indítvány hiányában – 2022. június 7. napján emelkedett jogerőre.</w:t>
      </w:r>
    </w:p>
    <w:p>
      <w:pPr>
        <w:jc w:val="both"/>
      </w:pPr>
      <w:r>
        <w:rPr>
          <w:vertAlign w:val="baseline"/>
        </w:rPr>
        <w:t xml:space="preserve">[19]</w:t>
      </w:r>
      <w:r>
        <w:rPr>
          <w:vertAlign w:val="baseline"/>
        </w:rPr>
        <w:t xml:space="preserve">      </w:t>
      </w:r>
      <w:r>
        <w:rPr>
          <w:vertAlign w:val="baseline"/>
        </w:rPr>
        <w:t xml:space="preserve">Ekkorra</w:t>
      </w:r>
      <w:r>
        <w:rPr>
          <w:vertAlign w:val="baseline"/>
        </w:rPr>
        <w:t xml:space="preserve"> azonban a korábbi végzésben alkalmazott próbára bocsátás – 2022. április 4. napján – már eltelt.</w:t>
      </w:r>
    </w:p>
    <w:p>
      <w:pPr>
        <w:jc w:val="both"/>
      </w:pPr>
      <w:r>
        <w:rPr>
          <w:vertAlign w:val="baseline"/>
        </w:rPr>
        <w:t xml:space="preserve">[20]</w:t>
      </w:r>
      <w:r>
        <w:rPr>
          <w:vertAlign w:val="baseline"/>
        </w:rPr>
        <w:t xml:space="preserve">      </w:t>
      </w:r>
      <w:r>
        <w:rPr>
          <w:vertAlign w:val="baseline"/>
        </w:rPr>
        <w:t xml:space="preserve">A Btk. 66. § (1) bekezdés a) pontja alapján a próbára bocsátást akkor meg kell szüntetni és büntetést kiszabni, ha a próbára bocsátottat a próbára bocsátás előtt elkövetett bűncselekmény miatt a próbaidő alatt elítélik. Az említett törvényhely b) pontja alapján pedig akkor kell megszüntetni a próbára bocsátást, ha a próbára bocsátottat a próbaidő alatt elkövetett bűncselekmény miatt elítélik.</w:t>
      </w:r>
    </w:p>
    <w:p>
      <w:pPr>
        <w:jc w:val="both"/>
      </w:pPr>
      <w:r>
        <w:rPr>
          <w:vertAlign w:val="baseline"/>
        </w:rPr>
        <w:t xml:space="preserve">[21]</w:t>
      </w:r>
      <w:r>
        <w:rPr>
          <w:vertAlign w:val="baseline"/>
        </w:rPr>
        <w:t xml:space="preserve">      </w:t>
      </w:r>
      <w:r>
        <w:rPr>
          <w:vertAlign w:val="baseline"/>
        </w:rPr>
        <w:t xml:space="preserve">Amíg</w:t>
      </w:r>
      <w:r>
        <w:rPr>
          <w:vertAlign w:val="baseline"/>
        </w:rPr>
        <w:t xml:space="preserve"> tehát próbaidő alatti elkövetés esetén a törvény időhatár megjelölése nélkül </w:t>
      </w:r>
      <w:r>
        <w:rPr>
          <w:vertAlign w:val="baseline"/>
        </w:rPr>
        <w:t xml:space="preserve">                                      </w:t>
      </w:r>
      <w:r>
        <w:rPr>
          <w:vertAlign w:val="baseline"/>
        </w:rPr>
        <w:t xml:space="preserve">– értelemszerűen az elévülési szabályok figyelembevételével – írja elő a próbára bocsátás megszüntetését, a próbaidő előtti elkövetés esetén az csak a próbaidő tartama alatt lehetséges (és egyben kötelező).</w:t>
      </w:r>
    </w:p>
    <w:p>
      <w:pPr>
        <w:jc w:val="both"/>
      </w:pPr>
      <w:r>
        <w:rPr>
          <w:vertAlign w:val="baseline"/>
        </w:rPr>
        <w:t xml:space="preserve">[22]</w:t>
      </w:r>
      <w:r>
        <w:rPr>
          <w:vertAlign w:val="baseline"/>
        </w:rPr>
        <w:t xml:space="preserve">      </w:t>
      </w:r>
      <w:r>
        <w:rPr>
          <w:vertAlign w:val="baseline"/>
        </w:rPr>
        <w:t xml:space="preserve">Jelen</w:t>
      </w:r>
      <w:r>
        <w:rPr>
          <w:vertAlign w:val="baseline"/>
        </w:rPr>
        <w:t xml:space="preserve"> esetben – osztva a felülvizsgálati indítványban foglaltakat – az állapítható meg, hogy a felülvizsgálati indítvánnyal megtámadott határozattal elbírált cselekményeit a terhelt 2021. április 5. napján – tehát a fenti próbaidő előtt – valósította meg, ugyanakkor az e bűncselekmények – jármű önkényes elvételének bűntette, illetve annak kísérlete – miatti büntetőjogi felelősségre vonásról szóló ügydöntő határozat meghozatalára nem a próbaidő alatt, hanem annak leteltét követően, 2022. május 12. napján, a határozat jogerőre emelkedésére pedig 2022. június 7. napján került sor.</w:t>
      </w:r>
    </w:p>
    <w:p>
      <w:pPr>
        <w:jc w:val="both"/>
      </w:pPr>
      <w:r>
        <w:rPr>
          <w:vertAlign w:val="baseline"/>
        </w:rPr>
        <w:t xml:space="preserve">[23]</w:t>
      </w:r>
      <w:r>
        <w:rPr>
          <w:vertAlign w:val="baseline"/>
        </w:rPr>
        <w:t xml:space="preserve">      </w:t>
      </w:r>
      <w:r>
        <w:rPr>
          <w:vertAlign w:val="baseline"/>
        </w:rPr>
        <w:t xml:space="preserve">A Btk. 66. § (1) bekezdés b) pontja szerinti próbára bocsátás megszüntetési ok tehát fel sem merült, az említett törvényhely a) pontja szerinti megszüntetési ok időbeli feltétele pedig az újabb ügyben hozott ügydöntő határozat meghozatalát megelőzően eltelt.</w:t>
      </w:r>
    </w:p>
    <w:p>
      <w:pPr>
        <w:jc w:val="both"/>
      </w:pPr>
      <w:r>
        <w:rPr>
          <w:vertAlign w:val="baseline"/>
        </w:rPr>
        <w:t xml:space="preserve">[24]</w:t>
      </w:r>
      <w:r>
        <w:rPr>
          <w:vertAlign w:val="baseline"/>
        </w:rPr>
        <w:t xml:space="preserve">      </w:t>
      </w:r>
      <w:r>
        <w:rPr>
          <w:vertAlign w:val="baseline"/>
        </w:rPr>
        <w:t xml:space="preserve">A terhelttel szemben azonban a próbára bocsátás megszüntetésére és az annak kapcsán elbírált bűncselekmények – 3 rendbeli lopás vétsége – miatt büntetés kiszabására a próbaidő leteltének időpontjáig – a próbára bocsátás alkalmazásáról szóló határozat jogerőre emelkedésének 2021. május 5-i határnapjára tekintettel – 2022. május 4. napjáig lett volna lehetőség. Miután a támadott bíróság határozat meghozatalának időpontjában a próbaidő már eltelt, erre az időpontra – a Btk. 66. § (2) bekezdésére figyelemmel – a terhelt büntethetősége is megszűnt a próbára bocsátás alapját képező bűncselekmények tekintetében.</w:t>
      </w:r>
    </w:p>
    <w:p>
      <w:pPr>
        <w:jc w:val="both"/>
      </w:pPr>
      <w:r>
        <w:rPr>
          <w:vertAlign w:val="baseline"/>
        </w:rPr>
        <w:t xml:space="preserve">[25]</w:t>
      </w:r>
      <w:r>
        <w:rPr>
          <w:vertAlign w:val="baseline"/>
        </w:rPr>
        <w:t xml:space="preserve">      </w:t>
      </w:r>
      <w:r>
        <w:rPr>
          <w:vertAlign w:val="baseline"/>
        </w:rPr>
        <w:t xml:space="preserve">A járásbíróság pedig mindezt nem észlelve, az ügyek egyesítését és a </w:t>
      </w:r>
      <w:r>
        <w:rPr>
          <w:vertAlign w:val="baseline"/>
        </w:rPr>
        <w:t xml:space="preserve">Tatabányai Járásbíróság</w:t>
      </w:r>
      <w:r>
        <w:rPr>
          <w:vertAlign w:val="baseline"/>
        </w:rPr>
        <w:t xml:space="preserve"> </w:t>
      </w:r>
      <w:r>
        <w:rPr>
          <w:vertAlign w:val="baseline"/>
        </w:rPr>
        <w:t xml:space="preserve">7.Bpk.145/2020/4</w:t>
      </w:r>
      <w:r>
        <w:rPr>
          <w:vertAlign w:val="baseline"/>
        </w:rPr>
        <w:t xml:space="preserve">. számú büntetővégzésének próbára bocsátást kimondó rendelkezésének hatályon kívül helyezését követően, a Btk. 25. § e) pontja szerinti büntethetőségi akadály, a Btk. 66. § (2) bekezdésében írt büntethetőséget megszüntető ok bekövetkezése ellenére szüntette meg a próbára bocsátást és szabott ki ezt követően törvénysértően büntetést is a próbára bocsátással érintett 3 rendbeli lopás vétsége miatt is.</w:t>
      </w:r>
    </w:p>
    <w:p>
      <w:pPr>
        <w:jc w:val="both"/>
      </w:pPr>
      <w:r>
        <w:rPr>
          <w:vertAlign w:val="baseline"/>
        </w:rPr>
        <w:t xml:space="preserve">[26]</w:t>
      </w:r>
      <w:r>
        <w:rPr>
          <w:vertAlign w:val="baseline"/>
        </w:rPr>
        <w:t xml:space="preserve">      </w:t>
      </w:r>
      <w:r>
        <w:rPr>
          <w:vertAlign w:val="baseline"/>
        </w:rPr>
        <w:t xml:space="preserve">2. Ahogyan arra a </w:t>
      </w:r>
      <w:r>
        <w:rPr>
          <w:vertAlign w:val="baseline"/>
        </w:rPr>
        <w:t xml:space="preserve">Legfőbb Ügyészség</w:t>
      </w:r>
      <w:r>
        <w:rPr>
          <w:vertAlign w:val="baseline"/>
        </w:rPr>
        <w:t xml:space="preserve"> is helytállóan hivatkozott az átiratában, a </w:t>
      </w:r>
      <w:r>
        <w:rPr>
          <w:vertAlign w:val="baseline"/>
        </w:rPr>
        <w:t xml:space="preserve">Be.</w:t>
      </w:r>
      <w:r>
        <w:rPr>
          <w:vertAlign w:val="baseline"/>
        </w:rPr>
        <w:t xml:space="preserve"> a rendkívüli jogorvoslatok körében az alapügyben meghozott jogerős ügydöntő határozat valamely, a törvényben meghatározott járulékos jellegű kérdésben való hiányosság pótlására vagy a törvénysértő rendelkezés reparálására az egyszerűsített felülvizsgálat intézményét szabályozza (Be. XCIV. Fejezet). A </w:t>
      </w:r>
      <w:r>
        <w:rPr>
          <w:vertAlign w:val="baseline"/>
        </w:rPr>
        <w:t xml:space="preserve">Be.</w:t>
      </w:r>
      <w:r>
        <w:rPr>
          <w:vertAlign w:val="baseline"/>
        </w:rPr>
        <w:t xml:space="preserve"> 650. § (1) bekezdés c) pontja értelmében ugyanakkor nincs helye felülvizsgálatnak, ha a törvénysértés egyszerűsített felülvizsgálati eljárás lefolytatása útján orvosolható. </w:t>
      </w:r>
    </w:p>
    <w:p>
      <w:pPr>
        <w:jc w:val="both"/>
      </w:pPr>
      <w:r>
        <w:rPr>
          <w:vertAlign w:val="baseline"/>
        </w:rPr>
        <w:t xml:space="preserve">[27]</w:t>
      </w:r>
      <w:r>
        <w:rPr>
          <w:vertAlign w:val="baseline"/>
        </w:rPr>
        <w:t xml:space="preserve">      </w:t>
      </w:r>
      <w:r>
        <w:rPr>
          <w:vertAlign w:val="baseline"/>
        </w:rPr>
        <w:t xml:space="preserve">A </w:t>
      </w:r>
      <w:r>
        <w:rPr>
          <w:vertAlign w:val="baseline"/>
        </w:rPr>
        <w:t xml:space="preserve">Be.</w:t>
      </w:r>
      <w:r>
        <w:rPr>
          <w:vertAlign w:val="baseline"/>
        </w:rPr>
        <w:t xml:space="preserve"> 671. § 13. pontja szerint pedig egyszerűsített felülvizsgálati eljárás lefolytatásának van helye, ha a bíróság az alapügyben a törvény kötelező rendelkezése ellenére nem, vagy nem a törvénynek megfelelően rendelkezett a próbára bocsátás megszüntetéséről. A jelen ügyben azonban, bár a törvénysértés a próbára bocsátás megszüntetésével áll összefüggésben, egyszerűsített felülvizsgálat nincs helye.</w:t>
      </w:r>
    </w:p>
    <w:p>
      <w:pPr>
        <w:jc w:val="both"/>
      </w:pPr>
      <w:r>
        <w:rPr>
          <w:vertAlign w:val="baseline"/>
        </w:rPr>
        <w:t xml:space="preserve">[28]</w:t>
      </w:r>
      <w:r>
        <w:rPr>
          <w:vertAlign w:val="baseline"/>
        </w:rPr>
        <w:t xml:space="preserve">      </w:t>
      </w:r>
      <w:r>
        <w:rPr>
          <w:vertAlign w:val="baseline"/>
        </w:rPr>
        <w:t xml:space="preserve">Egyszerűsített</w:t>
      </w:r>
      <w:r>
        <w:rPr>
          <w:vertAlign w:val="baseline"/>
        </w:rPr>
        <w:t xml:space="preserve"> felülvizsgálatban – szemben a </w:t>
      </w:r>
      <w:r>
        <w:rPr>
          <w:vertAlign w:val="baseline"/>
        </w:rPr>
        <w:t xml:space="preserve">Kúria</w:t>
      </w:r>
      <w:r>
        <w:rPr>
          <w:vertAlign w:val="baseline"/>
        </w:rPr>
        <w:t xml:space="preserve"> hatáskörébe utalt felülvizsgálattal – nem kerülhet sor az anyagi jogerő áttörésére, csupán az anyagi jogerő tiszteletben tartása mellett, járulékos kérdések törvényessége biztosítható. Ha az alapügyben hozott jogerős ügydöntő határozat a törvény kötelező rendelkezése ellenére nem rendelkezik a próbára bocsátás megszüntetéséről, úgy erről a bíróság egyszerűsített eljárásban határoz.</w:t>
      </w:r>
    </w:p>
    <w:p>
      <w:pPr>
        <w:jc w:val="both"/>
      </w:pPr>
      <w:r>
        <w:rPr>
          <w:vertAlign w:val="baseline"/>
        </w:rPr>
        <w:t xml:space="preserve">[29]</w:t>
      </w:r>
      <w:r>
        <w:rPr>
          <w:vertAlign w:val="baseline"/>
        </w:rPr>
        <w:t xml:space="preserve">      </w:t>
      </w:r>
      <w:r>
        <w:rPr>
          <w:vertAlign w:val="baseline"/>
        </w:rPr>
        <w:t xml:space="preserve">A próbára bocsátás megszüntetésének, és annak jogkövetkezményeként a halmazati büntetés </w:t>
      </w:r>
      <w:r>
        <w:rPr>
          <w:vertAlign w:val="baseline"/>
        </w:rPr>
        <w:t xml:space="preserve">                </w:t>
      </w:r>
      <w:r>
        <w:rPr>
          <w:vertAlign w:val="baseline"/>
        </w:rPr>
        <w:t xml:space="preserve">– fiatalkorú esetében javítóintézeti nevelés – kiszabásának anyagi jogi alapját a Btk. [66. § (1) bekezdés a) és b) pont, 116. § (3) bekezdés] fogalmazza meg, annak eljárásjogi feltétele azonban az, hogy az ügyeket előzetesen egyesítsék, és a próbára bocsátást kimondó rendelkezést hatályon kívül helyezzék [Be. 486. § (1) bekezdés, 564. § (3) bekezdés]. Ezért, ha az alapügyben az ügyek egyesítése meg sem történt, önmagában a próbára bocsátás megszüntetésének elmaradása nem törvénysértő, hanem az eljárási szabálysértés következménye.</w:t>
      </w:r>
    </w:p>
    <w:p>
      <w:pPr>
        <w:jc w:val="both"/>
      </w:pPr>
      <w:r>
        <w:rPr>
          <w:vertAlign w:val="baseline"/>
        </w:rPr>
        <w:t xml:space="preserve">[30]</w:t>
      </w:r>
      <w:r>
        <w:rPr>
          <w:vertAlign w:val="baseline"/>
        </w:rPr>
        <w:t xml:space="preserve">      </w:t>
      </w:r>
      <w:r>
        <w:rPr>
          <w:vertAlign w:val="baseline"/>
        </w:rPr>
        <w:t xml:space="preserve">Az ügyek kötelező egyesítésének elmulasztása azonban nem vezet felülvizsgálatra, miután az a felülvizsgálatra vezető eljárási szabálysértések </w:t>
      </w:r>
      <w:r>
        <w:rPr>
          <w:vertAlign w:val="baseline"/>
        </w:rPr>
        <w:t xml:space="preserve">Be.</w:t>
      </w:r>
      <w:r>
        <w:rPr>
          <w:vertAlign w:val="baseline"/>
        </w:rPr>
        <w:t xml:space="preserve"> 649. § (2) bekezdésének taxációjában nem szerepel.</w:t>
      </w:r>
    </w:p>
    <w:p>
      <w:pPr>
        <w:jc w:val="both"/>
      </w:pPr>
      <w:r>
        <w:rPr>
          <w:vertAlign w:val="baseline"/>
        </w:rPr>
        <w:t xml:space="preserve">[31]</w:t>
      </w:r>
      <w:r>
        <w:rPr>
          <w:vertAlign w:val="baseline"/>
        </w:rPr>
        <w:t xml:space="preserve">      </w:t>
      </w:r>
      <w:r>
        <w:rPr>
          <w:vertAlign w:val="baseline"/>
        </w:rPr>
        <w:t xml:space="preserve">Ha</w:t>
      </w:r>
      <w:r>
        <w:rPr>
          <w:vertAlign w:val="baseline"/>
        </w:rPr>
        <w:t xml:space="preserve"> tehát az újabb ügyben eljárt bíróság az ügyek kötelező egyesítését elmulasztja, és ennek következtében – a Btk. 66. § (1) bekezdés a) vagy b) pontjában írt anyagi jogi feltételek fennállása ellenére – a próbára bocsátást nem szünteti meg és nem szab ki halmazati büntetést, az ügyek egyesítését, a próbára bocsátást kimondó rendelkezés és az alapítélet joghátrányt kiszabó rendelkezésének hatályon kívül helyezését, majd a próbára bocsátással érintett cselekmény miatt is a büntetés kiszabását – más eljárási szabályok korlátai között – egyszerűsített felülvizsgálat során kell elvégezni (Be. 671. § 13. pont).</w:t>
      </w:r>
    </w:p>
    <w:p>
      <w:pPr>
        <w:jc w:val="both"/>
      </w:pPr>
      <w:r>
        <w:rPr>
          <w:vertAlign w:val="baseline"/>
        </w:rPr>
        <w:t xml:space="preserve">[32]</w:t>
      </w:r>
      <w:r>
        <w:rPr>
          <w:vertAlign w:val="baseline"/>
        </w:rPr>
        <w:t xml:space="preserve">      </w:t>
      </w:r>
      <w:r>
        <w:rPr>
          <w:vertAlign w:val="baseline"/>
        </w:rPr>
        <w:t xml:space="preserve">Ellenben,</w:t>
      </w:r>
      <w:r>
        <w:rPr>
          <w:vertAlign w:val="baseline"/>
        </w:rPr>
        <w:t xml:space="preserve"> amennyiben az alapítéletben a próbára bocsátás megszüntetésével összefüggő törvénysértés anyagi jogi, vagyis amikor az együttes elbírálás eredményeként a büntetéskiszabás kötelező szabályának megsértésével törvénysértő intézkedés (ismételt próbára bocsátás vagy megrovás) alkalmazására kerül sor, vagy – mint a jelen ügyben – az újabb ügyben a próbára bocsátást a próbaidő elteltét követően, a büntethetőséget megszüntető ok figyelmen kívül hagyásával, törvénysértően szüntették meg, amely a bűnösség törvénysértő megállapítását eredményezte, az előbbi esetben a </w:t>
      </w:r>
      <w:r>
        <w:rPr>
          <w:vertAlign w:val="baseline"/>
        </w:rPr>
        <w:t xml:space="preserve">Be.</w:t>
      </w:r>
      <w:r>
        <w:rPr>
          <w:vertAlign w:val="baseline"/>
        </w:rPr>
        <w:t xml:space="preserve"> 649. § (1) bekezdés b) pontja második fordulat bb) alpontjában, utóbbi esetben a </w:t>
      </w:r>
      <w:r>
        <w:rPr>
          <w:vertAlign w:val="baseline"/>
        </w:rPr>
        <w:t xml:space="preserve">Be.</w:t>
      </w:r>
      <w:r>
        <w:rPr>
          <w:vertAlign w:val="baseline"/>
        </w:rPr>
        <w:t xml:space="preserve"> 649. § (1) bekezdése a) pont aa) alpontjában írt felülvizsgálati ok valósul meg. Az ilyen jogszabálysértés kizárólag felülvizsgálattal küszöbölhető ki.</w:t>
      </w:r>
    </w:p>
    <w:p>
      <w:pPr>
        <w:jc w:val="both"/>
      </w:pPr>
      <w:r>
        <w:rPr>
          <w:vertAlign w:val="baseline"/>
        </w:rPr>
        <w:t xml:space="preserve">[33]</w:t>
      </w:r>
      <w:r>
        <w:rPr>
          <w:vertAlign w:val="baseline"/>
        </w:rPr>
        <w:t xml:space="preserve">      </w:t>
      </w:r>
      <w:r>
        <w:rPr>
          <w:vertAlign w:val="baseline"/>
        </w:rPr>
        <w:t xml:space="preserve">A próbára bocsátás intézkedés, amely alkalmazására a bűnösség kimondásával ítéletben, illetve ügydöntő végzésben (büntetővégzésben) van lehetőség. A büntetővégzés ügydöntő határozat, ezért – ha a </w:t>
      </w:r>
      <w:r>
        <w:rPr>
          <w:vertAlign w:val="baseline"/>
        </w:rPr>
        <w:t xml:space="preserve">Be.</w:t>
      </w:r>
      <w:r>
        <w:rPr>
          <w:vertAlign w:val="baseline"/>
        </w:rPr>
        <w:t xml:space="preserve"> másképp nem rendelkezik – az ítéletre vonatkozó rendelkezéseket kell rá alkalmazni [Be. 739. § (2) bekezdés]. A jogerős büntetővégzés a vádról, vagyis a büntetőjogi főkérdésről dönt; a meghozatalával a büntetőjogi marasztalás kérdése és annak jogkövetkezménye eldöntötté válik, ezért nem különbözik attól a jogi helyzettől, amikor a büntetőjogi felelősség megállapítása bűnösség kimondásával ítéletben történik.</w:t>
      </w:r>
    </w:p>
    <w:p>
      <w:pPr>
        <w:jc w:val="both"/>
      </w:pPr>
      <w:r>
        <w:rPr>
          <w:vertAlign w:val="baseline"/>
        </w:rPr>
        <w:t xml:space="preserve">[34]</w:t>
      </w:r>
      <w:r>
        <w:rPr>
          <w:vertAlign w:val="baseline"/>
        </w:rPr>
        <w:t xml:space="preserve">      </w:t>
      </w:r>
      <w:r>
        <w:rPr>
          <w:vertAlign w:val="baseline"/>
        </w:rPr>
        <w:t xml:space="preserve">A próbára bocsátást elrendelő határozat a tényállás, a büntetőjogi felelősség és a jogi minősítés kérdésében – res iudicata-t képezve – köti az utóbb eljáró bíróságot, minthogy e vonatkozásban a vád tárgyává tett cselekményt a próbára bocsátást alkalmazó bíróság már jogerősen elbírálta.</w:t>
      </w:r>
    </w:p>
    <w:p>
      <w:pPr>
        <w:jc w:val="both"/>
      </w:pPr>
      <w:r>
        <w:rPr>
          <w:vertAlign w:val="baseline"/>
        </w:rPr>
        <w:t xml:space="preserve">[35]</w:t>
      </w:r>
      <w:r>
        <w:rPr>
          <w:vertAlign w:val="baseline"/>
        </w:rPr>
        <w:t xml:space="preserve">      </w:t>
      </w:r>
      <w:r>
        <w:rPr>
          <w:vertAlign w:val="baseline"/>
        </w:rPr>
        <w:t xml:space="preserve">Minderre</w:t>
      </w:r>
      <w:r>
        <w:rPr>
          <w:vertAlign w:val="baseline"/>
        </w:rPr>
        <w:t xml:space="preserve"> tekintettel a próbára bocsátás megszüntetése esetén a bűnösség ismételt kimondásának nincs helye, csupán a büntetés kiszabására (intézkedés alkalmazására) vonatkozóan kell rendelkezni (</w:t>
      </w:r>
      <w:r>
        <w:rPr>
          <w:vertAlign w:val="baseline"/>
        </w:rPr>
        <w:t xml:space="preserve">54/2007</w:t>
      </w:r>
      <w:r>
        <w:rPr>
          <w:vertAlign w:val="baseline"/>
        </w:rPr>
        <w:t xml:space="preserve">. BK vélemény). Ez irányadó akkor is, ha a korábbi határozatban a terhelt büntetőjogi felelősségének megállapítására büntetővégzésben – a bűnösnek kimondást eltérő szövegezéssel, de tartalmában azonosan megállapítva – került sor. Az alapügyben eljárt bíróság határozatának tehát – azontúl, hogy a próbára bocsátás megszüntetésére törvénysértően került sor – a próbára bocsátással érintett bűncselekmények tekintetében a bűnösség ismételt kimondásáról szóló rendelkezése önmagában téves.</w:t>
      </w:r>
    </w:p>
    <w:p>
      <w:pPr>
        <w:jc w:val="both"/>
      </w:pPr>
      <w:r>
        <w:rPr>
          <w:vertAlign w:val="baseline"/>
        </w:rPr>
        <w:t xml:space="preserve">[36]</w:t>
      </w:r>
      <w:r>
        <w:rPr>
          <w:vertAlign w:val="baseline"/>
        </w:rPr>
        <w:t xml:space="preserve">      </w:t>
      </w:r>
      <w:r>
        <w:rPr>
          <w:vertAlign w:val="baseline"/>
        </w:rPr>
        <w:t xml:space="preserve">Ebből</w:t>
      </w:r>
      <w:r>
        <w:rPr>
          <w:vertAlign w:val="baseline"/>
        </w:rPr>
        <w:t xml:space="preserve"> következik azonban, hogy a korábbi próbára bocsátással érintett cselekmények kapcsán valójában nem a bűnösség megállapítására, hanem kizárólag a büntetés kiszabára került sor miattuk a felülvizsgálati indítvánnyal támadott határozatban. Ez azonban nem változtat azon, hogy a büntetés kiszabásával a Btk. 66. § (2) bekezdése sérült. </w:t>
      </w:r>
    </w:p>
    <w:p>
      <w:pPr>
        <w:jc w:val="both"/>
      </w:pPr>
      <w:r>
        <w:rPr>
          <w:vertAlign w:val="baseline"/>
        </w:rPr>
        <w:t xml:space="preserve">[37]</w:t>
      </w:r>
      <w:r>
        <w:rPr>
          <w:vertAlign w:val="baseline"/>
        </w:rPr>
        <w:t xml:space="preserve">      </w:t>
      </w:r>
      <w:r>
        <w:rPr>
          <w:vertAlign w:val="baseline"/>
        </w:rPr>
        <w:t xml:space="preserve">A bűnösség megállapítása és a büntetés kiszabása ugyanis a büntethetőség együttes következménye, azok kizárólag próbára bocsátás esetén válnak el egymástól. Amennyiben a büntethetőséget megszüntető ok – ilyen esetben – a bűnösség megállapítása és a büntetés kiszabása között merül fel, a büntethetőség megszűnése a büntetés kiszabását – ami ugyancsak büntethetőség esetén lehetséges – akkor is megakadályozza, ha a bűnösség megállapítására (a korábbi próbára bocsátó végzésben) már sor került.</w:t>
      </w:r>
    </w:p>
    <w:p>
      <w:pPr>
        <w:jc w:val="both"/>
      </w:pPr>
      <w:r>
        <w:rPr>
          <w:vertAlign w:val="baseline"/>
        </w:rPr>
        <w:t xml:space="preserve">[38]</w:t>
      </w:r>
      <w:r>
        <w:rPr>
          <w:vertAlign w:val="baseline"/>
        </w:rPr>
        <w:t xml:space="preserve">      </w:t>
      </w:r>
      <w:r>
        <w:rPr>
          <w:vertAlign w:val="baseline"/>
        </w:rPr>
        <w:t xml:space="preserve">3. A </w:t>
      </w:r>
      <w:r>
        <w:rPr>
          <w:vertAlign w:val="baseline"/>
        </w:rPr>
        <w:t xml:space="preserve">Be.</w:t>
      </w:r>
      <w:r>
        <w:rPr>
          <w:vertAlign w:val="baseline"/>
        </w:rPr>
        <w:t xml:space="preserve"> 662. § (2) bekezdés a) pontja elsődlegesen a felülvizsgálati indítvánnyal megtámadott határozat megváltoztatását és a törvénynek megfelelő határozat meghozatalát írja elő, amennyiben ez az iratok tartalma alapján lehetséges.</w:t>
      </w:r>
    </w:p>
    <w:p>
      <w:pPr>
        <w:jc w:val="both"/>
      </w:pPr>
      <w:r>
        <w:rPr>
          <w:vertAlign w:val="baseline"/>
        </w:rPr>
        <w:t xml:space="preserve">[39]</w:t>
      </w:r>
      <w:r>
        <w:rPr>
          <w:vertAlign w:val="baseline"/>
        </w:rPr>
        <w:t xml:space="preserve">      </w:t>
      </w:r>
      <w:r>
        <w:rPr>
          <w:vertAlign w:val="baseline"/>
        </w:rPr>
        <w:t xml:space="preserve">A </w:t>
      </w:r>
      <w:r>
        <w:rPr>
          <w:vertAlign w:val="baseline"/>
        </w:rPr>
        <w:t xml:space="preserve">Kúria</w:t>
      </w:r>
      <w:r>
        <w:rPr>
          <w:vertAlign w:val="baseline"/>
        </w:rPr>
        <w:t xml:space="preserve"> erre figyelemmel a</w:t>
      </w:r>
      <w:r>
        <w:rPr>
          <w:vertAlign w:val="baseline"/>
        </w:rPr>
        <w:t xml:space="preserve"> </w:t>
      </w:r>
      <w:r>
        <w:rPr>
          <w:vertAlign w:val="baseline"/>
        </w:rPr>
        <w:t xml:space="preserve">próbára bocsátás megszüntetése miatt indult </w:t>
      </w:r>
      <w:r>
        <w:rPr>
          <w:vertAlign w:val="baseline"/>
        </w:rPr>
        <w:t xml:space="preserve">9.Bpk.104/2022</w:t>
      </w:r>
      <w:r>
        <w:rPr>
          <w:vertAlign w:val="baseline"/>
        </w:rPr>
        <w:t xml:space="preserve">. számú ügyet – a </w:t>
      </w:r>
      <w:r>
        <w:rPr>
          <w:vertAlign w:val="baseline"/>
        </w:rPr>
        <w:t xml:space="preserve">Be.</w:t>
      </w:r>
      <w:r>
        <w:rPr>
          <w:vertAlign w:val="baseline"/>
        </w:rPr>
        <w:t xml:space="preserve"> 653. § (1) bekezdés, a </w:t>
      </w:r>
      <w:r>
        <w:rPr>
          <w:vertAlign w:val="baseline"/>
        </w:rPr>
        <w:t xml:space="preserve">Be.</w:t>
      </w:r>
      <w:r>
        <w:rPr>
          <w:vertAlign w:val="baseline"/>
        </w:rPr>
        <w:t xml:space="preserve"> 617. § (1) bekezdés és a </w:t>
      </w:r>
      <w:r>
        <w:rPr>
          <w:vertAlign w:val="baseline"/>
        </w:rPr>
        <w:t xml:space="preserve">Be.</w:t>
      </w:r>
      <w:r>
        <w:rPr>
          <w:vertAlign w:val="baseline"/>
        </w:rPr>
        <w:t xml:space="preserve"> 589. § (1) bekezdésére figyelemmel a </w:t>
      </w:r>
      <w:r>
        <w:rPr>
          <w:vertAlign w:val="baseline"/>
        </w:rPr>
        <w:t xml:space="preserve">Be.</w:t>
      </w:r>
      <w:r>
        <w:rPr>
          <w:vertAlign w:val="baseline"/>
        </w:rPr>
        <w:t xml:space="preserve"> 486. § (2) bekezdése alapján – az alapügytől elkülönítette, a próbára bocsátást kimondó rendelkezést hatályon kívül helyező, és a próbára bocsátást megszüntető, továbbá a 3 rendbeli lopás vétsége [Btk. 370. § (1) bekezdés, (2) bekezdés b) pont bh) alpont] miatt a terhelt bűnösségének megállapításáról és büntetés kiszabását szóló rendelkezéseinek mellőzésével a törvénysértést kiküszöbölte.</w:t>
      </w:r>
    </w:p>
    <w:p>
      <w:pPr>
        <w:jc w:val="both"/>
      </w:pPr>
      <w:r>
        <w:rPr>
          <w:vertAlign w:val="baseline"/>
        </w:rPr>
        <w:t xml:space="preserve">[40]</w:t>
      </w:r>
      <w:r>
        <w:rPr>
          <w:vertAlign w:val="baseline"/>
        </w:rPr>
        <w:t xml:space="preserve">      </w:t>
      </w:r>
      <w:r>
        <w:rPr>
          <w:vertAlign w:val="baseline"/>
        </w:rPr>
        <w:t xml:space="preserve">A</w:t>
      </w:r>
      <w:r>
        <w:rPr>
          <w:vertAlign w:val="baseline"/>
        </w:rPr>
        <w:t xml:space="preserve"> </w:t>
      </w:r>
      <w:r>
        <w:rPr>
          <w:vertAlign w:val="baseline"/>
        </w:rPr>
        <w:t xml:space="preserve">próbára bocsátás megszüntetésének mellőzésével szűkült bűnösségi körre, az elkövetett bűncselekmények jellegére, a terhelt terhén maradt bűncselekmények közül az egyik kísérleti stádiumára a </w:t>
      </w:r>
      <w:r>
        <w:rPr>
          <w:vertAlign w:val="baseline"/>
        </w:rPr>
        <w:t xml:space="preserve">Kúria</w:t>
      </w:r>
      <w:r>
        <w:rPr>
          <w:vertAlign w:val="baseline"/>
        </w:rPr>
        <w:t xml:space="preserve"> arra jutott, hogy a Btk. 106. §-ában megfogalmazott büntetési célok elérése a szabadságvesztés tartamának 6 hónapra, a végrehajtás próbaideje tartamának 1 év 6 hónapra enyhítésével is biztosítható.</w:t>
      </w:r>
      <w:r>
        <w:rPr>
          <w:vertAlign w:val="baseline"/>
        </w:rPr>
        <w:t xml:space="preserve"> </w:t>
      </w:r>
    </w:p>
    <w:p>
      <w:pPr>
        <w:jc w:val="both"/>
      </w:pPr>
      <w:r>
        <w:rPr>
          <w:vertAlign w:val="baseline"/>
        </w:rPr>
        <w:t xml:space="preserve">[41]</w:t>
      </w:r>
      <w:r>
        <w:rPr>
          <w:vertAlign w:val="baseline"/>
        </w:rPr>
        <w:t xml:space="preserve">      </w:t>
      </w:r>
      <w:r>
        <w:rPr>
          <w:vertAlign w:val="baseline"/>
        </w:rPr>
        <w:t xml:space="preserve">Az alkalmazott jogkövetkezményekhez tartozik az előzetes mentesítés kérdése, amelyet </w:t>
      </w:r>
      <w:r>
        <w:rPr>
          <w:vertAlign w:val="baseline"/>
        </w:rPr>
        <w:t xml:space="preserve">Kúria</w:t>
      </w:r>
      <w:r>
        <w:rPr>
          <w:vertAlign w:val="baseline"/>
        </w:rPr>
        <w:t xml:space="preserve"> a </w:t>
      </w:r>
      <w:r>
        <w:rPr>
          <w:vertAlign w:val="baseline"/>
        </w:rPr>
        <w:t xml:space="preserve">8/2015</w:t>
      </w:r>
      <w:r>
        <w:rPr>
          <w:vertAlign w:val="baseline"/>
        </w:rPr>
        <w:t xml:space="preserve">. (IV. 17.) </w:t>
      </w:r>
      <w:r>
        <w:rPr>
          <w:vertAlign w:val="baseline"/>
        </w:rPr>
        <w:t xml:space="preserve">AB</w:t>
      </w:r>
      <w:r>
        <w:rPr>
          <w:vertAlign w:val="baseline"/>
        </w:rPr>
        <w:t xml:space="preserve"> határozatban megfogalmazott alkotmányos követelményre tekintettel hivatalból vizsgált. </w:t>
      </w:r>
    </w:p>
    <w:p>
      <w:pPr>
        <w:jc w:val="both"/>
      </w:pPr>
      <w:r>
        <w:rPr>
          <w:vertAlign w:val="baseline"/>
        </w:rPr>
        <w:t xml:space="preserve">[42]</w:t>
      </w:r>
      <w:r>
        <w:rPr>
          <w:vertAlign w:val="baseline"/>
        </w:rPr>
        <w:t xml:space="preserve">      </w:t>
      </w:r>
      <w:r>
        <w:rPr>
          <w:vertAlign w:val="baseline"/>
        </w:rPr>
        <w:t xml:space="preserve">A Btk. 102. § (1) bekezdése szerint a bíróság az elítéltet előzetes mentesítésben részesítheti, ha a szabadságvesztés végrehajtását felfüggeszti, és az elítélt a mentesítésre érdemes.</w:t>
      </w:r>
    </w:p>
    <w:p>
      <w:pPr>
        <w:jc w:val="both"/>
      </w:pPr>
      <w:r>
        <w:rPr>
          <w:vertAlign w:val="baseline"/>
        </w:rPr>
        <w:t xml:space="preserve">[43]</w:t>
      </w:r>
      <w:r>
        <w:rPr>
          <w:vertAlign w:val="baseline"/>
        </w:rPr>
        <w:t xml:space="preserve">      </w:t>
      </w:r>
      <w:r>
        <w:rPr>
          <w:vertAlign w:val="baseline"/>
        </w:rPr>
        <w:t xml:space="preserve">A törvény eleve behatárolja az előzetes bírósági mentesítés lehetőségét, ezen belül pedig a bíróság mérlegeléséhez köti. Ehhez képest az érdemesség szempontjából a bűncselekmény jellegén, a büntetés mértékén túlmenően, alapvetően a terhelt személyének jövőbeni társadalomra veszélyessége mérlegelendő. Nem a terhelt büntetőjogi felelősségéről való döntésről van szó, hanem arról, hogy a bűncselekménye ellenében és kiszabott büntetése mellett, a társadalom védelme igényli-e a személyére háruló, a büntetett előélethez fűződő hátrányos következményeket is [BH 2018. 135. (Kúria </w:t>
      </w:r>
      <w:r>
        <w:rPr>
          <w:vertAlign w:val="baseline"/>
        </w:rPr>
        <w:t xml:space="preserve">Bfv.1.055/2017</w:t>
      </w:r>
      <w:r>
        <w:rPr>
          <w:vertAlign w:val="baseline"/>
        </w:rPr>
        <w:t xml:space="preserve">.)].</w:t>
      </w:r>
    </w:p>
    <w:p>
      <w:pPr>
        <w:jc w:val="both"/>
      </w:pPr>
      <w:r>
        <w:rPr>
          <w:vertAlign w:val="baseline"/>
        </w:rPr>
        <w:t xml:space="preserve">[44]</w:t>
      </w:r>
      <w:r>
        <w:rPr>
          <w:vertAlign w:val="baseline"/>
        </w:rPr>
        <w:t xml:space="preserve">      </w:t>
      </w:r>
      <w:r>
        <w:rPr>
          <w:vertAlign w:val="baseline"/>
        </w:rPr>
        <w:t xml:space="preserve">Figyelemmel</w:t>
      </w:r>
      <w:r>
        <w:rPr>
          <w:vertAlign w:val="baseline"/>
        </w:rPr>
        <w:t xml:space="preserve"> azonban a fiatalkorú terhelt által elkövetett bűncselekmények jellegére és elkövetésének körülményeire, az előzetes mentesítés törvényi indoka hiányzik.</w:t>
      </w:r>
    </w:p>
    <w:p>
      <w:pPr>
        <w:jc w:val="both"/>
      </w:pPr>
      <w:r>
        <w:rPr>
          <w:vertAlign w:val="baseline"/>
        </w:rPr>
        <w:t xml:space="preserve">[45]</w:t>
      </w:r>
      <w:r>
        <w:rPr>
          <w:vertAlign w:val="baseline"/>
        </w:rPr>
        <w:t xml:space="preserve">      </w:t>
      </w:r>
      <w:r>
        <w:rPr>
          <w:vertAlign w:val="baseline"/>
        </w:rPr>
        <w:t xml:space="preserve">Mindezekre</w:t>
      </w:r>
      <w:r>
        <w:rPr>
          <w:vertAlign w:val="baseline"/>
        </w:rPr>
        <w:t xml:space="preserve"> tekintettel – miután a </w:t>
      </w:r>
      <w:r>
        <w:rPr>
          <w:vertAlign w:val="baseline"/>
        </w:rPr>
        <w:t xml:space="preserve">Kúria</w:t>
      </w:r>
      <w:r>
        <w:rPr>
          <w:vertAlign w:val="baseline"/>
        </w:rPr>
        <w:t xml:space="preserve"> olyan felülvizsgálati okot, melynek vizsgálatára a </w:t>
      </w:r>
      <w:r>
        <w:rPr>
          <w:vertAlign w:val="baseline"/>
        </w:rPr>
        <w:t xml:space="preserve">Be.</w:t>
      </w:r>
      <w:r>
        <w:rPr>
          <w:vertAlign w:val="baseline"/>
        </w:rPr>
        <w:t xml:space="preserve"> 659. § (6) bekezdése alapján hivatalból köteles, nem észlelt – a megtámadott határozatot a </w:t>
      </w:r>
      <w:r>
        <w:rPr>
          <w:vertAlign w:val="baseline"/>
        </w:rPr>
        <w:t xml:space="preserve">Be.</w:t>
      </w:r>
      <w:r>
        <w:rPr>
          <w:vertAlign w:val="baseline"/>
        </w:rPr>
        <w:t xml:space="preserve"> 660. § (1) bekezdése szerinti tanácsülésen eljárva, az érintett rendelkezések tekintetében a </w:t>
      </w:r>
      <w:r>
        <w:rPr>
          <w:vertAlign w:val="baseline"/>
        </w:rPr>
        <w:t xml:space="preserve">Be.</w:t>
      </w:r>
      <w:r>
        <w:rPr>
          <w:vertAlign w:val="baseline"/>
        </w:rPr>
        <w:t xml:space="preserve"> 662. § (2) bekezdés a) pontja alapján megváltoztatta, míg egyebekben a jogerős határozatot a </w:t>
      </w:r>
      <w:r>
        <w:rPr>
          <w:vertAlign w:val="baseline"/>
        </w:rPr>
        <w:t xml:space="preserve">Be.</w:t>
      </w:r>
      <w:r>
        <w:rPr>
          <w:vertAlign w:val="baseline"/>
        </w:rPr>
        <w:t xml:space="preserve"> 662. § (1) bekezdése alapján hatályában fenntartotta. </w:t>
      </w:r>
    </w:p>
    <w:p>
      <w:pPr>
        <w:jc w:val="both"/>
      </w:pPr>
      <w:r>
        <w:rPr>
          <w:vertAlign w:val="baseline"/>
        </w:rPr>
        <w:t xml:space="preserve">[46]</w:t>
      </w:r>
      <w:r>
        <w:rPr>
          <w:vertAlign w:val="baseline"/>
        </w:rPr>
        <w:t xml:space="preserve">      </w:t>
      </w:r>
      <w:r>
        <w:rPr>
          <w:vertAlign w:val="baseline"/>
        </w:rPr>
        <w:t xml:space="preserve">A </w:t>
      </w:r>
      <w:r>
        <w:rPr>
          <w:vertAlign w:val="baseline"/>
        </w:rPr>
        <w:t xml:space="preserve">Kúria</w:t>
      </w:r>
      <w:r>
        <w:rPr>
          <w:vertAlign w:val="baseline"/>
        </w:rPr>
        <w:t xml:space="preserve"> a felülvizsgálati eljárásban – a </w:t>
      </w:r>
      <w:r>
        <w:rPr>
          <w:vertAlign w:val="baseline"/>
        </w:rPr>
        <w:t xml:space="preserve">Kúria</w:t>
      </w:r>
      <w:r>
        <w:rPr>
          <w:vertAlign w:val="baseline"/>
        </w:rPr>
        <w:t xml:space="preserve"> elnöke számára a bíróságok szervezetéről és igazgatásáról szóló 2011. évi </w:t>
      </w:r>
      <w:r>
        <w:rPr>
          <w:vertAlign w:val="baseline"/>
        </w:rPr>
        <w:t xml:space="preserve">CLXI.</w:t>
      </w:r>
      <w:r>
        <w:rPr>
          <w:vertAlign w:val="baseline"/>
        </w:rPr>
        <w:t xml:space="preserve"> törvény 10. § (2) bekezdésében biztosított felhatalmazás alapján, a </w:t>
      </w:r>
      <w:r>
        <w:rPr>
          <w:vertAlign w:val="baseline"/>
        </w:rPr>
        <w:t xml:space="preserve">Kúria</w:t>
      </w:r>
      <w:r>
        <w:rPr>
          <w:vertAlign w:val="baseline"/>
        </w:rPr>
        <w:t xml:space="preserve"> ügyelosztási rendjének </w:t>
      </w:r>
      <w:r>
        <w:rPr>
          <w:vertAlign w:val="baseline"/>
        </w:rPr>
        <w:t xml:space="preserve">IV.</w:t>
      </w:r>
      <w:r>
        <w:rPr>
          <w:vertAlign w:val="baseline"/>
        </w:rPr>
        <w:t xml:space="preserve">6. pontjában írt rendelkezés nyomán – öttagú tanácsban járt el.</w:t>
      </w:r>
    </w:p>
    <w:p>
      <w:pPr>
        <w:jc w:val="both"/>
      </w:pPr>
      <w:r>
        <w:rPr>
          <w:vertAlign w:val="baseline"/>
        </w:rPr>
        <w:t xml:space="preserve">[47]</w:t>
      </w:r>
      <w:r>
        <w:rPr>
          <w:vertAlign w:val="baseline"/>
        </w:rPr>
        <w:t xml:space="preserve">      </w:t>
      </w:r>
      <w:r>
        <w:rPr>
          <w:b/>
          <w:vertAlign w:val="baseline"/>
        </w:rPr>
        <w:t xml:space="preserve">IV.</w:t>
      </w:r>
      <w:r>
        <w:rPr>
          <w:vertAlign w:val="baseline"/>
        </w:rPr>
        <w:t xml:space="preserve"> A </w:t>
      </w:r>
      <w:r>
        <w:rPr>
          <w:vertAlign w:val="baseline"/>
        </w:rPr>
        <w:t xml:space="preserve">Kúria</w:t>
      </w:r>
      <w:r>
        <w:rPr>
          <w:vertAlign w:val="baseline"/>
        </w:rPr>
        <w:t xml:space="preserve"> ítélete ellen a fellebbezést a </w:t>
      </w:r>
      <w:r>
        <w:rPr>
          <w:vertAlign w:val="baseline"/>
        </w:rPr>
        <w:t xml:space="preserve">Be.</w:t>
      </w:r>
      <w:r>
        <w:rPr>
          <w:vertAlign w:val="baseline"/>
        </w:rPr>
        <w:t xml:space="preserve"> 6. § (4) bekezdése, felülvizsgálatát pedig a </w:t>
      </w:r>
      <w:r>
        <w:rPr>
          <w:vertAlign w:val="baseline"/>
        </w:rPr>
        <w:t xml:space="preserve">Be.</w:t>
      </w:r>
      <w:r>
        <w:rPr>
          <w:vertAlign w:val="baseline"/>
        </w:rPr>
        <w:t xml:space="preserve"> 650. § (1) bekezdés b) pont második fordulata zárja ki.</w:t>
      </w:r>
    </w:p>
    <w:p>
      <w:pPr>
        <w:jc w:val="both"/>
      </w:pPr>
      <w:r>
        <w:rPr>
          <w:vertAlign w:val="baseline"/>
        </w:rPr>
        <w:t xml:space="preserve">[48]</w:t>
      </w:r>
      <w:r>
        <w:rPr>
          <w:vertAlign w:val="baseline"/>
        </w:rPr>
        <w:t xml:space="preserve">      </w:t>
      </w:r>
      <w:r>
        <w:rPr>
          <w:vertAlign w:val="baseline"/>
        </w:rPr>
        <w:t xml:space="preserve">A </w:t>
      </w:r>
      <w:r>
        <w:rPr>
          <w:vertAlign w:val="baseline"/>
        </w:rPr>
        <w:t xml:space="preserve">Be.</w:t>
      </w:r>
      <w:r>
        <w:rPr>
          <w:vertAlign w:val="baseline"/>
        </w:rPr>
        <w:t xml:space="preserve"> 652. § (6) bekezdése szerint minden jogosult csak egyszer nyújthat be felülvizsgálati indítványt, kivéve, ha az újabb felülvizsgálati indítvány benyújtása a </w:t>
      </w:r>
      <w:r>
        <w:rPr>
          <w:vertAlign w:val="baseline"/>
        </w:rPr>
        <w:t xml:space="preserve">Be.</w:t>
      </w:r>
      <w:r>
        <w:rPr>
          <w:vertAlign w:val="baseline"/>
        </w:rPr>
        <w:t xml:space="preserve"> 649. § </w:t>
      </w:r>
      <w:r>
        <w:rPr>
          <w:vertAlign w:val="baseline"/>
        </w:rPr>
        <w:t xml:space="preserve">(3)-(5)</w:t>
      </w:r>
      <w:r>
        <w:rPr>
          <w:vertAlign w:val="baseline"/>
        </w:rPr>
        <w:t xml:space="preserve"> bekezdésén alapul. Az említett jogszabályi hivatkozás (7) bekezdése szerint felülvizsgálati indítvány ugyanazon tartalommal csak egyszer nyújtható be. A </w:t>
      </w:r>
      <w:r>
        <w:rPr>
          <w:vertAlign w:val="baseline"/>
        </w:rPr>
        <w:t xml:space="preserve">Be.</w:t>
      </w:r>
      <w:r>
        <w:rPr>
          <w:vertAlign w:val="baseline"/>
        </w:rPr>
        <w:t xml:space="preserve"> 656. § (4) bekezdése pedig rögzíti, hogy az ugyanazon jogosult által ismételten előterjesztett, illetőleg a korábbival azonos tartalommal ismételten előterjesztett indítványt a </w:t>
      </w:r>
      <w:r>
        <w:rPr>
          <w:vertAlign w:val="baseline"/>
        </w:rPr>
        <w:t xml:space="preserve">Kúria</w:t>
      </w:r>
      <w:r>
        <w:rPr>
          <w:vertAlign w:val="baseline"/>
        </w:rPr>
        <w:t xml:space="preserve"> érdemi indokolás nélkül elutasíthatja.</w:t>
      </w:r>
    </w:p>
    <w:p>
      <w:pPr>
        <w:jc w:val="both"/>
      </w:pPr>
      <w:r>
        <w:rPr>
          <w:vertAlign w:val="baseline"/>
        </w:rPr>
        <w:t xml:space="preserve">Budapest, 2023. március 9.</w:t>
      </w:r>
    </w:p>
    <w:p>
      <w:pPr>
        <w:jc w:val="both"/>
      </w:pPr>
      <w:r>
        <w:rPr>
          <w:vertAlign w:val="baseline"/>
        </w:rPr>
        <w:t xml:space="preserve">Dr. Somogyi Gábor</w:t>
      </w:r>
      <w:r>
        <w:rPr>
          <w:vertAlign w:val="baseline"/>
        </w:rPr>
        <w:t xml:space="preserve"> s.k. a tanács elnöke, </w:t>
      </w:r>
      <w:r>
        <w:rPr>
          <w:vertAlign w:val="baseline"/>
        </w:rPr>
        <w:t xml:space="preserve">Dr. Demeter Zsuzsanna</w:t>
      </w:r>
      <w:r>
        <w:rPr>
          <w:vertAlign w:val="baseline"/>
        </w:rPr>
        <w:t xml:space="preserve"> s.k. előadó bíró, </w:t>
      </w:r>
      <w:r>
        <w:rPr>
          <w:vertAlign w:val="baseline"/>
        </w:rPr>
        <w:t xml:space="preserve">Dr. Harangozó Attila</w:t>
      </w:r>
      <w:r>
        <w:rPr>
          <w:vertAlign w:val="baseline"/>
        </w:rPr>
        <w:t xml:space="preserve"> s.k. bíró, </w:t>
      </w:r>
      <w:r>
        <w:rPr>
          <w:vertAlign w:val="baseline"/>
        </w:rPr>
        <w:t xml:space="preserve">Dr. Metzing Márton</w:t>
      </w:r>
      <w:r>
        <w:rPr>
          <w:vertAlign w:val="baseline"/>
        </w:rPr>
        <w:t xml:space="preserve"> s.k. bíró, </w:t>
      </w:r>
      <w:r>
        <w:rPr>
          <w:vertAlign w:val="baseline"/>
        </w:rPr>
        <w:t xml:space="preserve">Dr. Boros Tibor</w:t>
      </w:r>
      <w:r>
        <w:rPr>
          <w:vertAlign w:val="baseline"/>
        </w:rPr>
        <w:t xml:space="preserve"> s.k. bíró</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15" w:rsidRDefault="009A6215" w:rsidP="0014128E">
      <w:pPr>
        <w:spacing w:after="0"/>
      </w:pPr>
      <w:r>
        <w:separator/>
      </w:r>
    </w:p>
  </w:endnote>
  <w:endnote w:type="continuationSeparator" w:id="0">
    <w:p w:rsidR="009A6215" w:rsidRDefault="009A6215"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9A6215"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15" w:rsidRDefault="009A6215" w:rsidP="0014128E">
      <w:pPr>
        <w:spacing w:after="0"/>
      </w:pPr>
      <w:r>
        <w:separator/>
      </w:r>
    </w:p>
  </w:footnote>
  <w:footnote w:type="continuationSeparator" w:id="0">
    <w:p w:rsidR="009A6215" w:rsidRDefault="009A6215"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36C87">
    <w:pPr>
      <w:pStyle w:val="lfej"/>
    </w:pPr>
    <w:r>
      <w:t>Kúria</w:t>
    </w:r>
    <w:r w:rsidR="000061FE">
      <w:tab/>
    </w:r>
    <w:r w:rsidR="000061FE">
      <w:fldChar w:fldCharType="begin"/>
    </w:r>
    <w:r w:rsidR="000061FE">
      <w:instrText xml:space="preserve"> PAGE  \* Arabic  \* MERGEFORMAT </w:instrText>
    </w:r>
    <w:r w:rsidR="000061FE">
      <w:fldChar w:fldCharType="separate"/>
    </w:r>
    <w:r w:rsidR="00666525">
      <w:rPr>
        <w:noProof/>
      </w:rPr>
      <w:t>2</w:t>
    </w:r>
    <w:r w:rsidR="000061FE">
      <w:fldChar w:fldCharType="end"/>
    </w:r>
  </w:p>
  <w:p w:rsidR="0093752C" w:rsidRDefault="0093752C">
    <w:pPr>
      <w:pStyle w:val="lfej"/>
    </w:pPr>
    <w:r>
      <w:t>2.Bfv.1.438/2022/6-I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D354AC" w:rsidRDefault="0079103E">
    <w:pPr>
      <w:pStyle w:val="lfej"/>
      <w:spacing w:after="480"/>
    </w:pP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34963"/>
    <w:rsid w:val="0005723F"/>
    <w:rsid w:val="00065DC3"/>
    <w:rsid w:val="0008220C"/>
    <w:rsid w:val="00091769"/>
    <w:rsid w:val="000B782D"/>
    <w:rsid w:val="000F498D"/>
    <w:rsid w:val="00136C87"/>
    <w:rsid w:val="0014128E"/>
    <w:rsid w:val="001719C9"/>
    <w:rsid w:val="001E0961"/>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666525"/>
    <w:rsid w:val="006754E2"/>
    <w:rsid w:val="00757E57"/>
    <w:rsid w:val="007660D3"/>
    <w:rsid w:val="0079103E"/>
    <w:rsid w:val="00853160"/>
    <w:rsid w:val="008E2EA8"/>
    <w:rsid w:val="008E6F0B"/>
    <w:rsid w:val="0093752C"/>
    <w:rsid w:val="00994AF4"/>
    <w:rsid w:val="009A6215"/>
    <w:rsid w:val="00B54D1F"/>
    <w:rsid w:val="00B76174"/>
    <w:rsid w:val="00BE3D8F"/>
    <w:rsid w:val="00C811EB"/>
    <w:rsid w:val="00CB591D"/>
    <w:rsid w:val="00CD4772"/>
    <w:rsid w:val="00D322E0"/>
    <w:rsid w:val="00D354AC"/>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B5CFB"/>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E93-D828-4236-8F83-A310B91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2020-01-21T10:01:00Z</dcterms:modified>
</cp:coreProperties>
</file>