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666525" w:rsidR="001E0961" w:rsidSect="00FA2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...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Az ügy száma: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Kpkf.V.39.102/2020/2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 felperes: </w:t>
      </w:r>
      <w:r>
        <w:rPr>
          <w:vertAlign w:val="baseline"/>
        </w:rPr>
        <w:t xml:space="preserve">Felperes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 felperes képviselője: </w:t>
      </w:r>
      <w:r>
        <w:rPr>
          <w:vertAlign w:val="baseline"/>
        </w:rPr>
        <w:t xml:space="preserve">Felperesi képviselő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Cím6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Az alperes: </w:t>
      </w:r>
      <w:r>
        <w:rPr>
          <w:vertAlign w:val="baseline"/>
        </w:rPr>
        <w:t xml:space="preserve">Nemzeti Adó</w:t>
      </w:r>
      <w:r>
        <w:rPr>
          <w:vertAlign w:val="baseline"/>
        </w:rPr>
        <w:t xml:space="preserve">- és </w:t>
      </w:r>
      <w:r>
        <w:rPr>
          <w:vertAlign w:val="baseline"/>
        </w:rPr>
        <w:t xml:space="preserve">Vámhivatal Fellebbviteli Igazgatósága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Az alperes képviselője: </w:t>
      </w:r>
      <w:r>
        <w:rPr>
          <w:vertAlign w:val="baseline"/>
        </w:rPr>
        <w:t xml:space="preserve">dr. Korcsog Zita</w:t>
      </w:r>
      <w:r>
        <w:rPr>
          <w:vertAlign w:val="baseline"/>
        </w:rPr>
        <w:t xml:space="preserve"> kamarai jogtanácsos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(</w:t>
      </w:r>
      <w:r>
        <w:rPr>
          <w:vertAlign w:val="baseline"/>
        </w:rPr>
        <w:t xml:space="preserve">Cím4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 per tárgya: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adóhatározat, mint közigazgatási cselekmény jogszerűségének vizsgálata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 fellebbezést benyújtó fél: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felperes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1.Kpkf.670.197/2020/6</w:t>
      </w:r>
      <w:r>
        <w:rPr>
          <w:vertAlign w:val="baseline"/>
        </w:rPr>
        <w:t xml:space="preserve">. sorszám alatt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A fellebbezéssel támadott határozat: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2020. február 18. napján kelt, a fellebbezési határidő elmulasztása miatti igazolási kérelmet elutasító és a fellebbezést visszautasító </w:t>
      </w:r>
      <w:r>
        <w:rPr>
          <w:vertAlign w:val="baseline"/>
        </w:rPr>
        <w:t xml:space="preserve">1.Kpkf.670.197/2020/3</w:t>
      </w:r>
      <w:r>
        <w:rPr>
          <w:vertAlign w:val="baseline"/>
        </w:rPr>
        <w:t xml:space="preserve">. számú 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1.Kpkf.670.197/2020/3</w:t>
      </w:r>
      <w:r>
        <w:rPr>
          <w:vertAlign w:val="baseline"/>
        </w:rPr>
        <w:t xml:space="preserve">. számú végzését a felperes fellebbezési határidő elmulasztása miatt előterjesztett igazolási kérelmét elutasító részében megváltoztatja, az igazolási kérelemnek helyt ad, mellőzi a felperes fellebbezését visszautasító rendelkezését, egyúttal a </w:t>
      </w:r>
      <w:r>
        <w:rPr>
          <w:vertAlign w:val="baseline"/>
        </w:rPr>
        <w:t xml:space="preserve">Fővárosi Törvényszéket</w:t>
      </w:r>
      <w:r>
        <w:rPr>
          <w:vertAlign w:val="baseline"/>
        </w:rPr>
        <w:t xml:space="preserve"> új eljárásra utasítja.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jogorvoslatnak nincs helye.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fellebbezés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Az alperes a </w:t>
      </w:r>
      <w:r>
        <w:rPr>
          <w:vertAlign w:val="baseline"/>
        </w:rPr>
        <w:t xml:space="preserve">2234805373</w:t>
      </w:r>
      <w:r>
        <w:rPr>
          <w:vertAlign w:val="baseline"/>
        </w:rPr>
        <w:t xml:space="preserve"> iktatószámú határozatával helybenhagyta az elsőfokú adóhatóságnak a felperes adószáma és közösségi adószáma törlésére vonatkozó határozatát. A felperes az alperesi határozattal szembeni keresetlevelében azonnali jogvédelem biztosítása keretében kérte a keresetlevél benyújtásának teljes halasztó hatálya elrendelését. A </w:t>
      </w:r>
      <w:r>
        <w:rPr>
          <w:vertAlign w:val="baseline"/>
        </w:rPr>
        <w:t xml:space="preserve">Szegedi Közigazgatási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Munkaügyi Bíróság</w:t>
      </w:r>
      <w:r>
        <w:rPr>
          <w:vertAlign w:val="baseline"/>
        </w:rPr>
        <w:t xml:space="preserve"> (a továbbiakban: elsőfokú bíróság) a 2019. szeptember 26. napján kelt </w:t>
      </w:r>
      <w:r>
        <w:rPr>
          <w:vertAlign w:val="baseline"/>
        </w:rPr>
        <w:t xml:space="preserve">11.K.27.671/2019/9</w:t>
      </w:r>
      <w:r>
        <w:rPr>
          <w:vertAlign w:val="baseline"/>
        </w:rPr>
        <w:t xml:space="preserve">. számú végzésével a felperes halasztó hatály elrendelése iránti kérelmét elutasította, amely végzés a felperes vonatkozásában 2019. október 14. napján minősült kézbesítettnek az elektronikus úton történő kézbesítés megkísérléséről visszaérkezett úgynevezett „meghiúsulási igazolás” tanúsága szerint. A felperes esetében a fellebbezési határidő ebből következően 2019. október 22. napján letelt. A felperes – jogi képviselője útján – a 9. sorszámú végzéssel szemben fellebbezést terjesztett elő 2019. november 8. napján </w:t>
      </w:r>
      <w:r>
        <w:rPr>
          <w:vertAlign w:val="baseline"/>
        </w:rPr>
        <w:t xml:space="preserve">11.K.27.671/2019/14</w:t>
      </w:r>
      <w:r>
        <w:rPr>
          <w:vertAlign w:val="baseline"/>
        </w:rPr>
        <w:t xml:space="preserve">. szám alatt, amely beadványában egyúttal </w:t>
      </w:r>
      <w:r>
        <w:rPr>
          <w:vertAlign w:val="baseline"/>
        </w:rPr>
        <w:t xml:space="preserve">a fellebbezése késedelmének kimentésére vonatkozó igazolási kérelemmel is élt. Ebben arra hivatkozott, hogy a felperesi társaság törvényes képviselőjének betegsége miatt és a felperesi jogi képviselő esetében a külföldi tartózkodása, ennek következtében a nála jelentkező ügytorlódás és az önkormányzati képviselő választással a jogi képviselőnél felmerült teendők miatt nem tudott a felperes a fellebbezéssel összefüggésben a jogi képviseletre megbízást adni. Kérelméhez csatolta a felperesi társaság törvényes képviselőjének 2019. október 21. napjától kezdődő október 31. napjáig tartó keresőképtelen állományba vételéről szóló igazolását, valamint a jogi képviselő külföldi tartózkodására vonatkozóan, az útlevele 2019. október 25. és november 1. napja szerinti bejegyzéseket tartalmazó oldalait másolatban. A fellebbezésre az alperes észrevételt tett, amelyben a fellebbezési határidő elmulasztása miatti igazolási kérelem vonatkozásában is kifejtette álláspontját.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Fővárosi Törvényszék</w:t>
      </w:r>
      <w:r>
        <w:rPr>
          <w:b/>
          <w:vertAlign w:val="baseline"/>
        </w:rPr>
        <w:t xml:space="preserve"> döntése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1.Kpkf.670.197/2020/3</w:t>
      </w:r>
      <w:r>
        <w:rPr>
          <w:vertAlign w:val="baseline"/>
        </w:rPr>
        <w:t xml:space="preserve">. számú végzésével </w:t>
      </w:r>
      <w:r>
        <w:rPr>
          <w:vertAlign w:val="baseline"/>
        </w:rPr>
        <w:t xml:space="preserve">a felperes fellebbezési határidő elmulasztása miatt előterjesztett igazolási kérelmét elutasította és a 14. sorszámú felperesi fellebbezést visszautasította. Végzésének indokolásában a fellebbezési határidő elmulasztása miatt benyújtott igazolási kérelem elbírálása körében - egyebek között - hivatkozott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36. § (1) bekezdés g) pontja alapján alkalmazandó,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150. § (1) bekezdésére és 151. § (2) bekezdésére. Figyelemmel a felperesi társaság törvényes képviselőjének keresőképtelen állományba vételének kezdő időpontjára (2019. október 21.) megállapította egyrészt, hogy a felperesi ügyvezetőnek még a keresőképtelen állományba vételét megelőzően lehetősége lett volna arra, hogy az elsőfokú bíróság által részére megküldött 9. sorszámú végzést letöltse (annak tárhelyen történő elhelyezésének első időpontja 2019. szeptember 27. napja, míg a második értesítő kiküldésének ideje 2019. október 7. napja volt). Másrészt rögzítette, hogy a fellebbezés előterjesztésére nyitva álló határidő túlnyomó része alatt a felperesi ügyvezető nem volt keresőképtelen állományban, vagyis a kézbesítés október 14-i időpontjához képest október 21. napjáig – a keresőképtelen állományba vételéig - terjedő időszak a rendelkezésre állt, hogy a jogi képviselővel a kapcsolatot felvegye a fellebbezés előterjesztése érdekében. A felperesi jogi képviselő akadályoztatását érintően előterjesztett okok kapcsán pedig megállapította, hogy a 2019. október 25. napjától november 1. napjáig terjedő időszakra csatolt útlevél, amely ezen időszakra a külföldi tartózkodást igazolja, nem alkalmas a mulasztás vétlenségének alátámasztására, mert ezen időszak a fellebbezési határidő lejártát követő időpontra esik. Összegezve rögzítette, hogy a fentiek alapján a felperesnek a kézbesítés vélelmezett időpontjához képest az akadályoztatásáig 7 nap állt a rendelkezésére a fellebbezés benyújtására, illetőleg a jogi képviseletre meghatalmazás adására, amely időszakra vonatkozóan a felperesi jogi képviselő sem csatolt olyan okiratot, amely a külföldön tartózkodását támasztotta volna alá, miként az ügytorlódás, ügyfelhalmozódás igazolására sem mellékelt dokumentumot. A felperes igazolási kérelmében foglaltakat tehát nem találta a mulasztás vétlenségének és az önhiba hiányának alátámasztására alkalmasnak, ezért az igazolási kérelmet elutasította. Ennek eredményeként megállapította, hogy a felperesnek az azonnali jogvédelem tárgyában hozott elsőfokú végzés ellen előterjesztett fellebbezése elkésett maradt. Így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102. § c) pontjának alkalmazásával a fellebbezés visszautasításának volt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 fellebbezése és az észrevétel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 felperes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1.Kpkf.670.197/2020/3</w:t>
      </w:r>
      <w:r>
        <w:rPr>
          <w:vertAlign w:val="baseline"/>
        </w:rPr>
        <w:t xml:space="preserve">. számú végzésével szembeni fellebbezésében kérte annak megváltoztatását, a fellebbezési határidő elmulasztása miatti igazolási kérelme elfogadását, másodlagosan a végzés hatályon kívül helyezését kérte. Álláspontja szerint annak nincs relevanciája, hogy valamely iratot hányszor helyez el az elektronikus tárhelyen a bíróság, mert kizárólag annak van jelentősége, hogy az irat mikor került szabályszerűen kézbesítésre. Másrészt, ha a törvény a fellebbezési határidőt 8 napban állapítja meg, akkor az 8 nap akadálymentes napot jelent, vagyis amennyiben akadályoztatás áll fenn, akkor lényegtelen, hogy azt megelőzően hány napja állt volna rendelkezésre a félnek benyújtani a fellebbezést. A jogi képviselőt érintően pedig az, hogy milyen elfoglaltsággal jár egy választási kampány, köztudott, így az ebből adódó ügytorlódás egyéb igazolás nélkül is nyilvánvaló. A külföldi út tekintetében is alátámasztást nyert, hogy a jogi képviselő 2019. október 25. és november 1. között külföldön tartózkodott, tényszerű, hogy a fellebbezés 2019. november 8. napján lett előterjesztve, így a külföldi tartózkodás - szemben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megállapításával - kihatott a fellebbezés benyújtására. Előadta, hogy a felperes törvényes képviselője már 2019. október 14-21. közötti időszakban is táppénzes állományban volt, amelyre vonatkozó dokumentum a csatolási hiba miatt nem került továbbításra a fellebbezéssel és igazolási kérelemmel együtt. Mellékelte a felperesi ügyvezető keresőképtelen állományba vételéről szóló további orvosi dokumentumot. Kifogásolta, hogy személyes meghallgatására nem került sor, holott akkor a fentiek tisztázhatók lettek volna. Utalt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(2) bekezdésének sérelmére és hivatkozott a tisztességes eljárás követelményére, az </w:t>
      </w:r>
      <w:r>
        <w:rPr>
          <w:vertAlign w:val="baseline"/>
        </w:rPr>
        <w:t xml:space="preserve">Alaptörvény XXVIII.</w:t>
      </w:r>
      <w:r>
        <w:rPr>
          <w:vertAlign w:val="baseline"/>
        </w:rPr>
        <w:t xml:space="preserve"> cikk (2) bekezdésére.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Az alperes a felperes fellebbezésére észrevételt nem terjesztett elő.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annak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 fellebbezés az alábbiak szerint alapos.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a támadott végzésében a felperes törvényes képviselőjét érintő akadályoztatás tekintetében nem megfelelő következtetést vont le, amikor a fellebbezési határidő elmulasztása miatt előterjesztett igazolási kérelmet elutasította. A felperesi ügyvezető keresőképtelen állományba vételét 2019. október 21. napjától igazoló,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rendelkezésére is álló dokumentum és az erre vonatkozó előadás alátámasztja az önhiba hiányát a következők szerint.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36. § (1) bekezdés g) pontja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150. § (1) és (2) bekezdése alapján határozott az igazolási kérelem elutasításáról.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151. §-a rögzíti, hogy az igazolási kérelmet az elmulasztott határnaptól vagy az elmulasztott határidő utolsó napjától számított tizenöt napon belül lehet előterjeszteni. Az igazolási kérelemben elő kell adni a mulasztás okát és azokat a körülményeket, amelyek a mulasztás vétlenségét valószínűvé teszik, egyidejűleg pótolni kell az elmulasztott cselekményt is.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kiemelt jogszabályi rendelkezések alapján megállapítható, hogy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feltételhez köti a mulasztás kimentését, mégpedig egyértelműen ahhoz a feltételhez, hogy a fél legalábbis valószínűsítse, hogy a mulasztás önhibáján kívül történt.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több eseti döntéséből is következik, hogy az önhiba hiányának megállapításánál eltérő az elvárhatósági mérce a fél, annak törvényes képviselője és a fél jogi képviselője tekintetében. Utóbbi esetében fokozottabb elvárás érvényesül abban a vonatkozásban, hogy a rábízott ügyben a munkaszervezési és egyéb adminisztratív akadályok elhárítására törekedjen.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perbeli esetben azt helytállóan állapította meg a </w:t>
      </w:r>
      <w:r>
        <w:rPr>
          <w:vertAlign w:val="baseline"/>
        </w:rPr>
        <w:t xml:space="preserve">Fővárosi Törvényszék,</w:t>
      </w:r>
      <w:r>
        <w:rPr>
          <w:vertAlign w:val="baseline"/>
        </w:rPr>
        <w:t xml:space="preserve"> hogy az elsőfokú bíróság végzése 2019. október 14. napján minősült kézbesítettnek és ehhez képest 2019. október 22. napjáig állt nyitva a fellebbezési határidő a végzéssel szemben. Arra viszont szükségtelenül helyezett hangsúlyt, hogy a felperes törvényes képviselőjének keresőképtelen állományba vételéhez képest mikor került sor a támadott végzés kézbesítésének kétszeri elektronikus megkísérlésére. Az eldöntendő kérdés nem a végzés átvételében való akadályozottság, hanem az, hogy ahhoz képest, amikor a végzés 2019. október 14. napján kézbesítettnek minősült, felmerült-e a fellebbezésre nyitva álló 8 napos határidőben olyan körülmény, amely a fellebbezés előterjesztéséhez szükséges lépésekben meggátolhatta az ügyvezetőt.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 körben nem osztotta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álláspontját, mert azzal, hogy a felperes törvényes képviselője az igazolási kérelemmel együtt benyújtotta azt a dokumentumot, amely alátámasztja, hogy 2019. október 21. napján, vagyis a fellebbezési határidőbe eső időszakban keresőképtelen állományba került, valószínűsítette az önhiba hiányát. A törvényes képviselőtől nem várható el, - és itt visszautal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eltérő elvárhatósági mércére - hogy ilyen ok esetén is megszervezze a tevékenységét. Ebből következően, még ha a fellebbezési határidőt érintően 1 napot is, de akadályoztatása megállapítható a fellebbezés előterjesztéséhez szükséges lépések megtételében vagy a jogi képviselő megbízásában, így fel nem róható okból mulasztotta el a fellebbezési határidőt. A jelen fellebbezéshez csatolásra kerültek további időszakokra (2019. szeptember 25., 2019. szeptember 30., 2019. október 2-8., 2019. október 9-13., 2019. október </w:t>
      </w:r>
      <w:r>
        <w:rPr>
          <w:vertAlign w:val="baseline"/>
        </w:rPr>
        <w:t xml:space="preserve">14-18.)</w:t>
      </w:r>
      <w:r>
        <w:rPr>
          <w:vertAlign w:val="baseline"/>
        </w:rPr>
        <w:t xml:space="preserve"> vonatkozóan is olyan orvosi dokumentumok, amelyek szerint a felperesi törvényes képviselője keresőképtelen állományban volt. Ezekre nem lehetett tekintettel a </w:t>
      </w:r>
      <w:r>
        <w:rPr>
          <w:vertAlign w:val="baseline"/>
        </w:rPr>
        <w:t xml:space="preserve">Fővárosi Törvényszék,</w:t>
      </w:r>
      <w:r>
        <w:rPr>
          <w:vertAlign w:val="baseline"/>
        </w:rPr>
        <w:t xml:space="preserve"> mert a döntése meghozatalánál nem álltak rendelkezésre, de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sem vonta ezeket értékelési körébe, figyelemmel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112. § (3) bekezdése alapján alkalmazandó 100. § (4) bekezdésére, miszerint a fellebbezésben új tény vagy bizonyíték előadására akkor van lehetőség, ha az az elsőfokú ítélet meghozatalát követően jutott a fellebbező fél tudomására, és elbírálása esetén reá kedvezőbb határozatot eredményezett volna.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felperesi törvényes képviselő az igazolási kérelemhez már csatolt dokumentum szerint keresőképtelen volt 2019. október 31. napjáig, és figyelemmel arra, hogy a jogi képviselő külföldi tartózkodása is alátámasztást nyert az útlevelének 2019. október 25-i és 2019. november 1-jei bejegyzései alapján,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az akadályoztatás megszűnését követő rövid időn – 7 napon - belül az elmulasztott eljárási cselekményt pótolták, a fellebbezést benyújtottak.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fellebbezésben foglalt további előadás kapcsán csak megjegyzi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 fentieken túli okok (a jogi képviselő választási kampány okozta elfoglaltsága, ügytorlódása) - lévén a jogi képviselővel szemben a már hivatkozottak szerint egy magasabb elvárhatósági mérce érvényesül a munkaszervezési és adminisztratív akadályok elhárítására – nem voltak figyelembe vehetők a javára az igazolási kérelem elbírálásánál. A személyes meghallgatás elmaradása okán nem volt jogszabálysértő a végzés, tekintve, hogy erre vonatkozó kérelemhez a bíróság nincs kötve, azt, amennyiben maga nem tartja szükségesnek, mellőzheti.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végzését a felperes fellebbezési határidő elmulasztása miatt előterjesztett igazolási kérelmét elutasító részében megváltoztatta, az igazolási kérelemnek helyt adott, mellőzte a felperes fellebbezését visszautasító rendelkezését, és a </w:t>
      </w:r>
      <w:r>
        <w:rPr>
          <w:vertAlign w:val="baseline"/>
        </w:rPr>
        <w:t xml:space="preserve">Fővárosi Törvényszéket</w:t>
      </w:r>
      <w:r>
        <w:rPr>
          <w:vertAlign w:val="baseline"/>
        </w:rPr>
        <w:t xml:space="preserve"> új eljárásra utasította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114. § (4) bekezdése alapján. Az új eljárás során a </w:t>
      </w:r>
      <w:r>
        <w:rPr>
          <w:vertAlign w:val="baseline"/>
        </w:rPr>
        <w:t xml:space="preserve">Fővárási Törvényszéknek</w:t>
      </w:r>
      <w:r>
        <w:rPr>
          <w:vertAlign w:val="baseline"/>
        </w:rPr>
        <w:t xml:space="preserve"> az elsőfokú bíróság 9. sorszámú végzésével szembeni felperesi fellebbezést meg kell vizsgálnia és az elbírálást érintő egyéb akadály hiányában azzal érdemben kell foglalkoznia. Mivel a felterjesztett periratok alapján megállapítható, hogy az elsőfokú bíróság jogerősen ítéletet hozott időközben, célszerű nyilatkoztatni a felperest, hogy a továbbiakban fenntartja-e a tárgyi fellebbezését az azonnali jogvédelem iránti kérelmét elutasító végzéssel szemben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114. § (1) bekezdése alapján tárgyaláson kívül bírálta el.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fellebbezése eredményre vezetett, de a fellebbezésében perköltséget nem kért, ezért arról a fellebbezési eljárásban dönteni nem kellett.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57. § (1) bekezdés alapján a fellebbezés tárgyi illetékmentes.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végzés ellen a fellebbezés lehetőségét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112. § (2) bekezdése, a végzés elleni felülvizsgálatot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d)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2020. június 16.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dr. Mudráné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Láng Erzsébet</w:t>
      </w:r>
      <w:r>
        <w:rPr>
          <w:vertAlign w:val="baseline"/>
        </w:rPr>
        <w:t xml:space="preserve"> s.k. a tanács elnöke,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Ságiné </w:t>
      </w:r>
      <w:r>
        <w:rPr>
          <w:vertAlign w:val="baseline"/>
        </w:rPr>
        <w:t xml:space="preserve">dr. Márkus Anett</w:t>
      </w:r>
      <w:r>
        <w:rPr>
          <w:vertAlign w:val="baseline"/>
        </w:rPr>
        <w:t xml:space="preserve"> s.k. előadó bíró,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dr. Banu Zsoltné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Szabó Judit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tisztviselő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15" w:rsidRDefault="009A6215" w:rsidP="0014128E">
      <w:pPr>
        <w:spacing w:after="0"/>
      </w:pPr>
      <w:r>
        <w:separator/>
      </w:r>
    </w:p>
  </w:endnote>
  <w:endnote w:type="continuationSeparator" w:id="0">
    <w:p w:rsidR="009A6215" w:rsidRDefault="009A6215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9A6215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15" w:rsidRDefault="009A6215" w:rsidP="0014128E">
      <w:pPr>
        <w:spacing w:after="0"/>
      </w:pPr>
      <w:r>
        <w:separator/>
      </w:r>
    </w:p>
  </w:footnote>
  <w:footnote w:type="continuationSeparator" w:id="0">
    <w:p w:rsidR="009A6215" w:rsidRDefault="009A6215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36C87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 w:rsidR="00666525">
      <w:rPr>
        <w:noProof/>
      </w:rPr>
      <w:t>2</w:t>
    </w:r>
    <w:r w:rsidR="000061FE">
      <w:fldChar w:fldCharType="end"/>
    </w:r>
  </w:p>
  <w:p w:rsidR="0093752C" w:rsidRDefault="0093752C">
    <w:pPr>
      <w:pStyle w:val="lfej"/>
    </w:pPr>
    <w:r>
      <w:t>V.Kpkf.39.102/2020/2-I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D354AC" w:rsidRDefault="0079103E">
    <w:pPr>
      <w:pStyle w:val="lfej"/>
      <w:spacing w:after="480"/>
    </w:pP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34963"/>
    <w:rsid w:val="0005723F"/>
    <w:rsid w:val="00065DC3"/>
    <w:rsid w:val="0008220C"/>
    <w:rsid w:val="00091769"/>
    <w:rsid w:val="000B782D"/>
    <w:rsid w:val="000F498D"/>
    <w:rsid w:val="00136C87"/>
    <w:rsid w:val="0014128E"/>
    <w:rsid w:val="001719C9"/>
    <w:rsid w:val="001E0961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666525"/>
    <w:rsid w:val="006754E2"/>
    <w:rsid w:val="00757E57"/>
    <w:rsid w:val="007660D3"/>
    <w:rsid w:val="0079103E"/>
    <w:rsid w:val="00853160"/>
    <w:rsid w:val="008E2EA8"/>
    <w:rsid w:val="008E6F0B"/>
    <w:rsid w:val="0093752C"/>
    <w:rsid w:val="00994AF4"/>
    <w:rsid w:val="009A6215"/>
    <w:rsid w:val="00B54D1F"/>
    <w:rsid w:val="00B76174"/>
    <w:rsid w:val="00BE3D8F"/>
    <w:rsid w:val="00C811EB"/>
    <w:rsid w:val="00CB591D"/>
    <w:rsid w:val="00CD4772"/>
    <w:rsid w:val="00D322E0"/>
    <w:rsid w:val="00D354AC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CFB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EE93-D828-4236-8F83-A310B91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2020-01-21T10:01:00Z</dcterms:modified>
</cp:coreProperties>
</file>